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AF" w:rsidRPr="003219A3" w:rsidRDefault="00761C4D" w:rsidP="003219A3">
      <w:pPr>
        <w:pStyle w:val="a3"/>
        <w:tabs>
          <w:tab w:val="left" w:pos="9513"/>
        </w:tabs>
        <w:spacing w:before="72" w:line="200" w:lineRule="exact"/>
        <w:ind w:left="5818"/>
        <w:rPr>
          <w:lang w:val="en-US"/>
        </w:rPr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219A3">
        <w:rPr>
          <w:u w:val="single"/>
          <w:lang w:val="en-US"/>
        </w:rPr>
        <w:t>_______</w:t>
      </w:r>
    </w:p>
    <w:p w:rsidR="005317AF" w:rsidRDefault="00761C4D" w:rsidP="003219A3">
      <w:pPr>
        <w:pStyle w:val="a3"/>
        <w:spacing w:before="8" w:line="200" w:lineRule="exact"/>
        <w:rPr>
          <w:sz w:val="19"/>
        </w:rPr>
      </w:pPr>
      <w:r>
        <w:pict>
          <v:shape id="_x0000_s1042" style="position:absolute;margin-left:384.9pt;margin-top:13.5pt;width:168pt;height:.1pt;z-index:-15728640;mso-wrap-distance-left:0;mso-wrap-distance-right:0;mso-position-horizontal-relative:page" coordorigin="7698,270" coordsize="3360,0" path="m7698,270r3360,e" filled="f" strokeweight=".48pt">
            <v:path arrowok="t"/>
            <w10:wrap type="topAndBottom" anchorx="page"/>
          </v:shape>
        </w:pict>
      </w:r>
    </w:p>
    <w:p w:rsidR="005317AF" w:rsidRDefault="00761C4D" w:rsidP="003219A3">
      <w:pPr>
        <w:spacing w:line="200" w:lineRule="exact"/>
        <w:ind w:right="165"/>
        <w:jc w:val="right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суда</w:t>
      </w:r>
      <w:r>
        <w:rPr>
          <w:sz w:val="20"/>
        </w:rPr>
        <w:t>)</w:t>
      </w:r>
    </w:p>
    <w:p w:rsidR="005317AF" w:rsidRDefault="00761C4D" w:rsidP="003219A3">
      <w:pPr>
        <w:pStyle w:val="a3"/>
        <w:spacing w:before="8" w:line="200" w:lineRule="exact"/>
        <w:rPr>
          <w:sz w:val="19"/>
        </w:rPr>
      </w:pPr>
      <w:r>
        <w:pict>
          <v:shape id="_x0000_s1041" style="position:absolute;margin-left:378.9pt;margin-top:13.55pt;width:174pt;height:.1pt;z-index:-15728128;mso-wrap-distance-left:0;mso-wrap-distance-right:0;mso-position-horizontal-relative:page" coordorigin="7578,271" coordsize="3480,0" path="m7578,271r348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378.9pt;margin-top:27.35pt;width:174pt;height:.1pt;z-index:-15727616;mso-wrap-distance-left:0;mso-wrap-distance-right:0;mso-position-horizontal-relative:page" coordorigin="7578,547" coordsize="3480,0" path="m7578,547r3480,e" filled="f" strokeweight=".48pt">
            <v:path arrowok="t"/>
            <w10:wrap type="topAndBottom" anchorx="page"/>
          </v:shape>
        </w:pict>
      </w:r>
    </w:p>
    <w:p w:rsidR="005317AF" w:rsidRDefault="005317AF" w:rsidP="003219A3">
      <w:pPr>
        <w:pStyle w:val="a3"/>
        <w:spacing w:before="2" w:line="200" w:lineRule="exact"/>
        <w:rPr>
          <w:sz w:val="17"/>
        </w:rPr>
      </w:pPr>
    </w:p>
    <w:p w:rsidR="005317AF" w:rsidRDefault="00761C4D" w:rsidP="003219A3">
      <w:pPr>
        <w:spacing w:line="200" w:lineRule="exact"/>
        <w:ind w:right="166"/>
        <w:jc w:val="right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адрес)</w:t>
      </w:r>
    </w:p>
    <w:p w:rsidR="005317AF" w:rsidRPr="003219A3" w:rsidRDefault="00761C4D" w:rsidP="003219A3">
      <w:pPr>
        <w:pStyle w:val="a3"/>
        <w:tabs>
          <w:tab w:val="left" w:pos="9512"/>
        </w:tabs>
        <w:spacing w:line="200" w:lineRule="exact"/>
        <w:ind w:left="5111"/>
        <w:rPr>
          <w:lang w:val="en-US"/>
        </w:rPr>
      </w:pPr>
      <w:r>
        <w:t>ИСТЕЦ: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219A3">
        <w:rPr>
          <w:u w:val="single"/>
          <w:lang w:val="en-US"/>
        </w:rPr>
        <w:t>_______</w:t>
      </w:r>
    </w:p>
    <w:p w:rsidR="005317AF" w:rsidRDefault="00761C4D" w:rsidP="003219A3">
      <w:pPr>
        <w:pStyle w:val="a3"/>
        <w:spacing w:before="8" w:line="200" w:lineRule="exact"/>
        <w:rPr>
          <w:sz w:val="19"/>
        </w:rPr>
      </w:pPr>
      <w:r>
        <w:pict>
          <v:shape id="_x0000_s1039" style="position:absolute;margin-left:378.9pt;margin-top:13.55pt;width:174pt;height:.1pt;z-index:-15727104;mso-wrap-distance-left:0;mso-wrap-distance-right:0;mso-position-horizontal-relative:page" coordorigin="7578,271" coordsize="3480,0" path="m7578,271r348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378.9pt;margin-top:27.35pt;width:174pt;height:.1pt;z-index:-15726592;mso-wrap-distance-left:0;mso-wrap-distance-right:0;mso-position-horizontal-relative:page" coordorigin="7578,547" coordsize="3480,0" path="m7578,547r348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378.9pt;margin-top:41.15pt;width:174pt;height:.1pt;z-index:-15726080;mso-wrap-distance-left:0;mso-wrap-distance-right:0;mso-position-horizontal-relative:page" coordorigin="7578,823" coordsize="3480,0" path="m7578,823r3480,e" filled="f" strokeweight=".48pt">
            <v:path arrowok="t"/>
            <w10:wrap type="topAndBottom" anchorx="page"/>
          </v:shape>
        </w:pict>
      </w:r>
    </w:p>
    <w:p w:rsidR="005317AF" w:rsidRDefault="005317AF" w:rsidP="003219A3">
      <w:pPr>
        <w:pStyle w:val="a3"/>
        <w:spacing w:before="2" w:line="200" w:lineRule="exact"/>
        <w:rPr>
          <w:sz w:val="17"/>
        </w:rPr>
      </w:pPr>
    </w:p>
    <w:p w:rsidR="005317AF" w:rsidRDefault="00761C4D" w:rsidP="003219A3">
      <w:pPr>
        <w:spacing w:line="200" w:lineRule="exact"/>
        <w:ind w:right="164"/>
        <w:jc w:val="right"/>
        <w:rPr>
          <w:i/>
          <w:sz w:val="20"/>
        </w:rPr>
      </w:pPr>
      <w:r>
        <w:rPr>
          <w:i/>
          <w:sz w:val="20"/>
        </w:rPr>
        <w:t>(Ф.И.О.,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телефон)</w:t>
      </w:r>
    </w:p>
    <w:p w:rsidR="005317AF" w:rsidRPr="003219A3" w:rsidRDefault="00761C4D" w:rsidP="003219A3">
      <w:pPr>
        <w:pStyle w:val="a3"/>
        <w:tabs>
          <w:tab w:val="left" w:pos="9512"/>
        </w:tabs>
        <w:spacing w:line="200" w:lineRule="exact"/>
        <w:ind w:left="4647"/>
        <w:rPr>
          <w:lang w:val="en-US"/>
        </w:rPr>
      </w:pPr>
      <w:r>
        <w:t>ОТВЕТЧИК: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219A3">
        <w:rPr>
          <w:u w:val="single"/>
          <w:lang w:val="en-US"/>
        </w:rPr>
        <w:t>_______</w:t>
      </w:r>
    </w:p>
    <w:p w:rsidR="005317AF" w:rsidRDefault="00761C4D" w:rsidP="003219A3">
      <w:pPr>
        <w:pStyle w:val="a3"/>
        <w:spacing w:before="8" w:line="200" w:lineRule="exact"/>
        <w:rPr>
          <w:sz w:val="17"/>
        </w:rPr>
      </w:pPr>
      <w:r>
        <w:pict>
          <v:shape id="_x0000_s1036" style="position:absolute;margin-left:378.9pt;margin-top:13.55pt;width:174pt;height:.1pt;z-index:-15725568;mso-wrap-distance-left:0;mso-wrap-distance-right:0;mso-position-horizontal-relative:page" coordorigin="7578,271" coordsize="3480,0" path="m7578,271r348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78.9pt;margin-top:27.35pt;width:174pt;height:.1pt;z-index:-15725056;mso-wrap-distance-left:0;mso-wrap-distance-right:0;mso-position-horizontal-relative:page" coordorigin="7578,547" coordsize="3480,0" path="m7578,547r348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78.9pt;margin-top:41.15pt;width:174pt;height:.1pt;z-index:-15724544;mso-wrap-distance-left:0;mso-wrap-distance-right:0;mso-position-horizontal-relative:page" coordorigin="7578,823" coordsize="3480,0" path="m7578,823r3480,e" filled="f" strokeweight=".48pt">
            <v:path arrowok="t"/>
            <w10:wrap type="topAndBottom" anchorx="page"/>
          </v:shape>
        </w:pict>
      </w:r>
    </w:p>
    <w:p w:rsidR="005317AF" w:rsidRDefault="005317AF" w:rsidP="003219A3">
      <w:pPr>
        <w:pStyle w:val="a3"/>
        <w:spacing w:before="2" w:line="200" w:lineRule="exact"/>
        <w:rPr>
          <w:sz w:val="17"/>
        </w:rPr>
      </w:pPr>
    </w:p>
    <w:p w:rsidR="005317AF" w:rsidRDefault="00761C4D" w:rsidP="003219A3">
      <w:pPr>
        <w:spacing w:line="200" w:lineRule="exact"/>
        <w:ind w:right="165"/>
        <w:jc w:val="right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Ф.И.О.,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телефон</w:t>
      </w:r>
      <w:r>
        <w:rPr>
          <w:sz w:val="20"/>
        </w:rPr>
        <w:t>)</w:t>
      </w:r>
    </w:p>
    <w:p w:rsidR="005317AF" w:rsidRPr="003219A3" w:rsidRDefault="00761C4D" w:rsidP="003219A3">
      <w:pPr>
        <w:pStyle w:val="a3"/>
        <w:tabs>
          <w:tab w:val="left" w:pos="9512"/>
        </w:tabs>
        <w:spacing w:line="200" w:lineRule="exact"/>
        <w:ind w:left="4283"/>
        <w:rPr>
          <w:lang w:val="en-US"/>
        </w:rPr>
      </w:pPr>
      <w:r>
        <w:t>ТРЕТЬИ</w:t>
      </w:r>
      <w:r>
        <w:rPr>
          <w:spacing w:val="-3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219A3">
        <w:rPr>
          <w:u w:val="single"/>
          <w:lang w:val="en-US"/>
        </w:rPr>
        <w:t>_______</w:t>
      </w:r>
    </w:p>
    <w:p w:rsidR="005317AF" w:rsidRDefault="00761C4D" w:rsidP="003219A3">
      <w:pPr>
        <w:pStyle w:val="a3"/>
        <w:spacing w:before="8" w:line="200" w:lineRule="exact"/>
        <w:rPr>
          <w:sz w:val="17"/>
        </w:rPr>
      </w:pPr>
      <w:r>
        <w:pict>
          <v:shape id="_x0000_s1033" style="position:absolute;margin-left:378.9pt;margin-top:13.55pt;width:174pt;height:.1pt;z-index:-15724032;mso-wrap-distance-left:0;mso-wrap-distance-right:0;mso-position-horizontal-relative:page" coordorigin="7578,271" coordsize="3480,0" path="m7578,271r348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378.9pt;margin-top:27.35pt;width:174pt;height:.1pt;z-index:-15723520;mso-wrap-distance-left:0;mso-wrap-distance-right:0;mso-position-horizontal-relative:page" coordorigin="7578,547" coordsize="3480,0" path="m7578,547r348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378.9pt;margin-top:41.15pt;width:174pt;height:.1pt;z-index:-15723008;mso-wrap-distance-left:0;mso-wrap-distance-right:0;mso-position-horizontal-relative:page" coordorigin="7578,823" coordsize="3480,0" path="m7578,823r3480,e" filled="f" strokeweight=".48pt">
            <v:path arrowok="t"/>
            <w10:wrap type="topAndBottom" anchorx="page"/>
          </v:shape>
        </w:pict>
      </w:r>
    </w:p>
    <w:p w:rsidR="005317AF" w:rsidRDefault="005317AF" w:rsidP="003219A3">
      <w:pPr>
        <w:pStyle w:val="a3"/>
        <w:spacing w:before="2" w:line="200" w:lineRule="exact"/>
        <w:rPr>
          <w:sz w:val="17"/>
        </w:rPr>
      </w:pPr>
    </w:p>
    <w:p w:rsidR="005317AF" w:rsidRDefault="00761C4D" w:rsidP="003219A3">
      <w:pPr>
        <w:spacing w:line="200" w:lineRule="exact"/>
        <w:ind w:right="166"/>
        <w:jc w:val="right"/>
        <w:rPr>
          <w:i/>
          <w:sz w:val="24"/>
        </w:rPr>
      </w:pPr>
      <w:proofErr w:type="gramStart"/>
      <w:r>
        <w:rPr>
          <w:i/>
          <w:sz w:val="24"/>
        </w:rPr>
        <w:t>(При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наличии.</w:t>
      </w:r>
      <w:proofErr w:type="gramEnd"/>
    </w:p>
    <w:p w:rsidR="005317AF" w:rsidRDefault="00761C4D" w:rsidP="003219A3">
      <w:pPr>
        <w:spacing w:line="200" w:lineRule="exact"/>
        <w:ind w:right="166"/>
        <w:jc w:val="right"/>
        <w:rPr>
          <w:i/>
          <w:sz w:val="24"/>
        </w:rPr>
      </w:pPr>
      <w:proofErr w:type="gramStart"/>
      <w:r>
        <w:rPr>
          <w:i/>
          <w:sz w:val="24"/>
        </w:rPr>
        <w:t>Указать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телефон)</w:t>
      </w:r>
      <w:proofErr w:type="gramEnd"/>
    </w:p>
    <w:p w:rsidR="005317AF" w:rsidRDefault="005317AF" w:rsidP="003219A3">
      <w:pPr>
        <w:pStyle w:val="a3"/>
        <w:spacing w:before="10" w:line="200" w:lineRule="exact"/>
        <w:rPr>
          <w:i/>
          <w:sz w:val="23"/>
        </w:rPr>
      </w:pPr>
    </w:p>
    <w:p w:rsidR="005317AF" w:rsidRPr="003219A3" w:rsidRDefault="00761C4D" w:rsidP="003219A3">
      <w:pPr>
        <w:pStyle w:val="a3"/>
        <w:tabs>
          <w:tab w:val="left" w:pos="9510"/>
        </w:tabs>
        <w:spacing w:line="200" w:lineRule="exact"/>
        <w:ind w:left="4517"/>
        <w:rPr>
          <w:lang w:val="en-US"/>
        </w:rPr>
      </w:pPr>
      <w:r>
        <w:t>ЦЕНА</w:t>
      </w:r>
      <w:r>
        <w:rPr>
          <w:spacing w:val="-4"/>
        </w:rPr>
        <w:t xml:space="preserve"> </w:t>
      </w:r>
      <w:r>
        <w:t>ИСКА: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219A3">
        <w:rPr>
          <w:u w:val="single"/>
          <w:lang w:val="en-US"/>
        </w:rPr>
        <w:t>_______</w:t>
      </w:r>
    </w:p>
    <w:p w:rsidR="005317AF" w:rsidRDefault="00761C4D" w:rsidP="003219A3">
      <w:pPr>
        <w:pStyle w:val="a3"/>
        <w:spacing w:before="9" w:line="200" w:lineRule="exact"/>
        <w:rPr>
          <w:sz w:val="17"/>
        </w:rPr>
      </w:pPr>
      <w:r>
        <w:pict>
          <v:shape id="_x0000_s1030" style="position:absolute;margin-left:378.9pt;margin-top:13.55pt;width:174pt;height:.1pt;z-index:-15722496;mso-wrap-distance-left:0;mso-wrap-distance-right:0;mso-position-horizontal-relative:page" coordorigin="7578,271" coordsize="3480,0" path="m7578,271r348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78.9pt;margin-top:27.35pt;width:174pt;height:.1pt;z-index:-15721984;mso-wrap-distance-left:0;mso-wrap-distance-right:0;mso-position-horizontal-relative:page" coordorigin="7578,547" coordsize="3480,0" path="m7578,547r348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78.9pt;margin-top:41.15pt;width:174pt;height:.1pt;z-index:-15721472;mso-wrap-distance-left:0;mso-wrap-distance-right:0;mso-position-horizontal-relative:page" coordorigin="7578,823" coordsize="3480,0" path="m7578,823r3480,e" filled="f" strokeweight=".48pt">
            <v:path arrowok="t"/>
            <w10:wrap type="topAndBottom" anchorx="page"/>
          </v:shape>
        </w:pict>
      </w:r>
    </w:p>
    <w:p w:rsidR="005317AF" w:rsidRDefault="00761C4D" w:rsidP="003219A3">
      <w:pPr>
        <w:spacing w:line="200" w:lineRule="exact"/>
        <w:ind w:right="166"/>
        <w:jc w:val="right"/>
        <w:rPr>
          <w:i/>
          <w:sz w:val="24"/>
        </w:rPr>
      </w:pPr>
      <w:r>
        <w:rPr>
          <w:i/>
          <w:sz w:val="24"/>
        </w:rPr>
        <w:t>(сумма, рублей)</w:t>
      </w:r>
    </w:p>
    <w:p w:rsidR="005317AF" w:rsidRDefault="005317AF">
      <w:pPr>
        <w:pStyle w:val="a3"/>
        <w:spacing w:before="2"/>
        <w:rPr>
          <w:i/>
          <w:sz w:val="23"/>
        </w:rPr>
      </w:pPr>
    </w:p>
    <w:p w:rsidR="005317AF" w:rsidRDefault="005317AF">
      <w:pPr>
        <w:rPr>
          <w:sz w:val="23"/>
        </w:rPr>
        <w:sectPr w:rsidR="005317AF" w:rsidSect="003219A3">
          <w:footerReference w:type="default" r:id="rId8"/>
          <w:type w:val="continuous"/>
          <w:pgSz w:w="11910" w:h="16840"/>
          <w:pgMar w:top="720" w:right="720" w:bottom="720" w:left="720" w:header="720" w:footer="597" w:gutter="0"/>
          <w:pgNumType w:start="1"/>
          <w:cols w:space="720"/>
          <w:docGrid w:linePitch="299"/>
        </w:sectPr>
      </w:pPr>
    </w:p>
    <w:p w:rsidR="005317AF" w:rsidRDefault="00761C4D">
      <w:pPr>
        <w:pStyle w:val="a4"/>
        <w:spacing w:before="90"/>
      </w:pPr>
      <w:r>
        <w:t>ИСКОВОЕ</w:t>
      </w:r>
      <w:r>
        <w:rPr>
          <w:spacing w:val="-2"/>
        </w:rPr>
        <w:t xml:space="preserve"> </w:t>
      </w:r>
      <w:r>
        <w:t>ЗАЯВЛЕНИЕ</w:t>
      </w:r>
    </w:p>
    <w:p w:rsidR="005317AF" w:rsidRDefault="00761C4D">
      <w:pPr>
        <w:pStyle w:val="a4"/>
        <w:spacing w:line="273" w:lineRule="auto"/>
        <w:ind w:left="1591"/>
      </w:pPr>
      <w:r>
        <w:t>об</w:t>
      </w:r>
      <w:r>
        <w:rPr>
          <w:spacing w:val="-3"/>
        </w:rPr>
        <w:t xml:space="preserve"> </w:t>
      </w:r>
      <w:r>
        <w:t>увеличении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алиментов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 изменением материального (вариант семейного)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плательщика алиментов</w:t>
      </w:r>
    </w:p>
    <w:p w:rsidR="005317AF" w:rsidRDefault="00761C4D">
      <w:pPr>
        <w:pStyle w:val="a3"/>
        <w:tabs>
          <w:tab w:val="left" w:pos="8437"/>
        </w:tabs>
        <w:spacing w:line="275" w:lineRule="exact"/>
        <w:ind w:left="101"/>
        <w:jc w:val="center"/>
      </w:pPr>
      <w:r>
        <w:t>Ответчик</w:t>
      </w:r>
      <w:r>
        <w:rPr>
          <w:spacing w:val="77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соответствии  </w:t>
      </w:r>
      <w:r>
        <w:rPr>
          <w:spacing w:val="14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решением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7AF" w:rsidRDefault="00761C4D">
      <w:pPr>
        <w:pStyle w:val="a3"/>
        <w:rPr>
          <w:sz w:val="26"/>
        </w:rPr>
      </w:pPr>
      <w:r>
        <w:br w:type="column"/>
      </w:r>
    </w:p>
    <w:p w:rsidR="005317AF" w:rsidRDefault="005317AF">
      <w:pPr>
        <w:pStyle w:val="a3"/>
        <w:rPr>
          <w:sz w:val="26"/>
        </w:rPr>
      </w:pPr>
    </w:p>
    <w:p w:rsidR="005317AF" w:rsidRDefault="005317AF">
      <w:pPr>
        <w:pStyle w:val="a3"/>
        <w:rPr>
          <w:sz w:val="26"/>
        </w:rPr>
      </w:pPr>
    </w:p>
    <w:p w:rsidR="005317AF" w:rsidRDefault="005317AF">
      <w:pPr>
        <w:pStyle w:val="a3"/>
        <w:rPr>
          <w:sz w:val="26"/>
        </w:rPr>
      </w:pPr>
    </w:p>
    <w:p w:rsidR="005317AF" w:rsidRDefault="00761C4D">
      <w:pPr>
        <w:pStyle w:val="a3"/>
        <w:tabs>
          <w:tab w:val="left" w:pos="756"/>
        </w:tabs>
        <w:spacing w:before="151"/>
        <w:ind w:left="101"/>
      </w:pPr>
      <w:r>
        <w:t>суда</w:t>
      </w:r>
      <w:r>
        <w:tab/>
      </w:r>
      <w:proofErr w:type="gramStart"/>
      <w:r>
        <w:t>от</w:t>
      </w:r>
      <w:proofErr w:type="gramEnd"/>
    </w:p>
    <w:p w:rsidR="005317AF" w:rsidRDefault="005317AF">
      <w:pPr>
        <w:sectPr w:rsidR="005317AF">
          <w:type w:val="continuous"/>
          <w:pgSz w:w="11910" w:h="16840"/>
          <w:pgMar w:top="1040" w:right="680" w:bottom="780" w:left="1600" w:header="720" w:footer="720" w:gutter="0"/>
          <w:cols w:num="2" w:space="720" w:equalWidth="0">
            <w:col w:w="8438" w:space="40"/>
            <w:col w:w="1152"/>
          </w:cols>
        </w:sectPr>
      </w:pPr>
    </w:p>
    <w:p w:rsidR="005317AF" w:rsidRDefault="00761C4D">
      <w:pPr>
        <w:pStyle w:val="a3"/>
        <w:tabs>
          <w:tab w:val="left" w:pos="1792"/>
          <w:tab w:val="left" w:pos="2390"/>
          <w:tab w:val="left" w:pos="4631"/>
          <w:tab w:val="left" w:pos="6088"/>
          <w:tab w:val="left" w:pos="7613"/>
          <w:tab w:val="left" w:pos="8708"/>
        </w:tabs>
        <w:spacing w:before="38" w:line="273" w:lineRule="auto"/>
        <w:ind w:left="101" w:right="166"/>
      </w:pPr>
      <w:r>
        <w:lastRenderedPageBreak/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делу</w:t>
      </w:r>
      <w:r>
        <w:rPr>
          <w:spacing w:val="57"/>
        </w:rPr>
        <w:t xml:space="preserve"> </w:t>
      </w:r>
      <w:r>
        <w:t>N</w:t>
      </w:r>
      <w:r>
        <w:rPr>
          <w:u w:val="single"/>
        </w:rPr>
        <w:tab/>
      </w:r>
      <w:r>
        <w:t>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"/>
        </w:rPr>
        <w:t>обязан</w:t>
      </w:r>
      <w:proofErr w:type="gramEnd"/>
      <w:r>
        <w:rPr>
          <w:spacing w:val="-57"/>
        </w:rPr>
        <w:t xml:space="preserve"> </w:t>
      </w:r>
      <w:r>
        <w:t>предоставлять</w:t>
      </w:r>
      <w:r>
        <w:rPr>
          <w:spacing w:val="-4"/>
        </w:rPr>
        <w:t xml:space="preserve"> </w:t>
      </w:r>
      <w:r>
        <w:t>истцу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5317AF" w:rsidRDefault="00761C4D">
      <w:pPr>
        <w:tabs>
          <w:tab w:val="left" w:pos="1841"/>
        </w:tabs>
        <w:spacing w:before="1" w:line="273" w:lineRule="auto"/>
        <w:ind w:left="101" w:right="167"/>
        <w:rPr>
          <w:sz w:val="24"/>
        </w:rPr>
      </w:pPr>
      <w:r>
        <w:rPr>
          <w:sz w:val="24"/>
        </w:rPr>
        <w:t>рублей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ab/>
      </w:r>
      <w:r>
        <w:rPr>
          <w:i/>
          <w:sz w:val="24"/>
        </w:rPr>
        <w:t>процентов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дохода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ответчика)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ежемесячно.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были приняты</w:t>
      </w:r>
      <w:r>
        <w:rPr>
          <w:spacing w:val="-2"/>
          <w:sz w:val="24"/>
        </w:rPr>
        <w:t xml:space="preserve"> </w:t>
      </w:r>
      <w:r>
        <w:rPr>
          <w:sz w:val="24"/>
        </w:rPr>
        <w:t>во 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обстоятельства:</w:t>
      </w:r>
    </w:p>
    <w:p w:rsidR="005317AF" w:rsidRDefault="00761C4D">
      <w:pPr>
        <w:pStyle w:val="a3"/>
        <w:spacing w:before="9"/>
        <w:rPr>
          <w:sz w:val="19"/>
        </w:rPr>
      </w:pPr>
      <w:r>
        <w:pict>
          <v:shape id="_x0000_s1027" style="position:absolute;margin-left:85.1pt;margin-top:13.6pt;width:462.05pt;height:.1pt;z-index:-15720960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29.4pt;width:414.05pt;height:.1pt;z-index:-15720448;mso-wrap-distance-left:0;mso-wrap-distance-right:0;mso-position-horizontal-relative:page" coordorigin="1702,588" coordsize="8281,0" path="m1702,588r8280,e" filled="f" strokeweight=".48pt">
            <v:path arrowok="t"/>
            <w10:wrap type="topAndBottom" anchorx="page"/>
          </v:shape>
        </w:pict>
      </w:r>
    </w:p>
    <w:p w:rsidR="005317AF" w:rsidRDefault="005317AF">
      <w:pPr>
        <w:pStyle w:val="a3"/>
        <w:spacing w:before="7"/>
        <w:rPr>
          <w:sz w:val="20"/>
        </w:rPr>
      </w:pPr>
    </w:p>
    <w:p w:rsidR="005317AF" w:rsidRDefault="00761C4D">
      <w:pPr>
        <w:spacing w:before="10"/>
        <w:ind w:left="101"/>
        <w:rPr>
          <w:i/>
          <w:sz w:val="24"/>
        </w:rPr>
      </w:pPr>
      <w:r>
        <w:rPr>
          <w:i/>
          <w:sz w:val="24"/>
        </w:rPr>
        <w:t>(материальное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семейное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положение ответчика,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иной интерес сторон)</w:t>
      </w:r>
    </w:p>
    <w:p w:rsidR="005317AF" w:rsidRDefault="00761C4D">
      <w:pPr>
        <w:pStyle w:val="a3"/>
        <w:tabs>
          <w:tab w:val="left" w:pos="1792"/>
          <w:tab w:val="left" w:pos="2491"/>
          <w:tab w:val="left" w:pos="3033"/>
          <w:tab w:val="left" w:pos="4660"/>
          <w:tab w:val="left" w:pos="5834"/>
          <w:tab w:val="left" w:pos="7088"/>
          <w:tab w:val="left" w:pos="8431"/>
        </w:tabs>
        <w:spacing w:before="39"/>
        <w:ind w:left="101"/>
      </w:pPr>
      <w:r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г.</w:t>
      </w:r>
      <w:r>
        <w:tab/>
        <w:t>материальное</w:t>
      </w:r>
      <w:r>
        <w:tab/>
        <w:t>(вариант:</w:t>
      </w:r>
      <w:r>
        <w:tab/>
        <w:t>семейное)</w:t>
      </w:r>
      <w:r>
        <w:tab/>
      </w:r>
      <w:r>
        <w:t>положение</w:t>
      </w:r>
      <w:r>
        <w:tab/>
        <w:t>ответчика</w:t>
      </w:r>
    </w:p>
    <w:p w:rsidR="005317AF" w:rsidRDefault="00761C4D">
      <w:pPr>
        <w:pStyle w:val="a3"/>
        <w:tabs>
          <w:tab w:val="left" w:pos="6255"/>
        </w:tabs>
        <w:spacing w:before="38"/>
        <w:ind w:left="101"/>
        <w:jc w:val="both"/>
      </w:pPr>
      <w:r>
        <w:t xml:space="preserve">изменилось,   </w:t>
      </w:r>
      <w:r>
        <w:rPr>
          <w:spacing w:val="16"/>
        </w:rPr>
        <w:t xml:space="preserve"> </w:t>
      </w:r>
      <w:r>
        <w:t xml:space="preserve">а   </w:t>
      </w:r>
      <w:r>
        <w:rPr>
          <w:spacing w:val="17"/>
        </w:rPr>
        <w:t xml:space="preserve"> </w:t>
      </w:r>
      <w:r>
        <w:t>именно</w:t>
      </w:r>
      <w:r>
        <w:rPr>
          <w:u w:val="single"/>
        </w:rPr>
        <w:tab/>
      </w:r>
      <w:r>
        <w:t xml:space="preserve">,   </w:t>
      </w:r>
      <w:r>
        <w:rPr>
          <w:spacing w:val="20"/>
        </w:rPr>
        <w:t xml:space="preserve"> </w:t>
      </w:r>
      <w:r>
        <w:t xml:space="preserve">что   </w:t>
      </w:r>
      <w:r>
        <w:rPr>
          <w:spacing w:val="22"/>
        </w:rPr>
        <w:t xml:space="preserve"> </w:t>
      </w:r>
      <w:r>
        <w:t xml:space="preserve">повлекло   </w:t>
      </w:r>
      <w:r>
        <w:rPr>
          <w:spacing w:val="20"/>
        </w:rPr>
        <w:t xml:space="preserve"> </w:t>
      </w:r>
      <w:r>
        <w:t xml:space="preserve">за   </w:t>
      </w:r>
      <w:r>
        <w:rPr>
          <w:spacing w:val="20"/>
        </w:rPr>
        <w:t xml:space="preserve"> </w:t>
      </w:r>
      <w:r>
        <w:t>собой</w:t>
      </w:r>
    </w:p>
    <w:p w:rsidR="005317AF" w:rsidRDefault="00761C4D">
      <w:pPr>
        <w:pStyle w:val="a3"/>
        <w:tabs>
          <w:tab w:val="left" w:pos="2981"/>
          <w:tab w:val="left" w:pos="7965"/>
        </w:tabs>
        <w:spacing w:before="40"/>
        <w:ind w:lef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подтверждается</w:t>
      </w:r>
      <w:r>
        <w:rPr>
          <w:u w:val="single"/>
        </w:rPr>
        <w:tab/>
      </w:r>
      <w:r>
        <w:t>.</w:t>
      </w:r>
    </w:p>
    <w:p w:rsidR="005317AF" w:rsidRDefault="005317AF">
      <w:pPr>
        <w:pStyle w:val="a3"/>
        <w:spacing w:before="7"/>
        <w:rPr>
          <w:sz w:val="27"/>
        </w:rPr>
      </w:pPr>
    </w:p>
    <w:p w:rsidR="005317AF" w:rsidRDefault="00761C4D">
      <w:pPr>
        <w:pStyle w:val="a3"/>
        <w:tabs>
          <w:tab w:val="left" w:pos="3605"/>
          <w:tab w:val="left" w:pos="5499"/>
          <w:tab w:val="left" w:pos="6149"/>
          <w:tab w:val="left" w:pos="7295"/>
        </w:tabs>
        <w:spacing w:before="1" w:line="273" w:lineRule="auto"/>
        <w:ind w:left="101" w:right="169"/>
        <w:jc w:val="both"/>
      </w:pPr>
      <w:r>
        <w:t>При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алиментов,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истцу</w:t>
      </w:r>
      <w:r>
        <w:rPr>
          <w:spacing w:val="1"/>
        </w:rPr>
        <w:t xml:space="preserve"> </w:t>
      </w:r>
      <w:r>
        <w:t>ответчиком,</w:t>
      </w:r>
      <w:r>
        <w:rPr>
          <w:spacing w:val="1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увеличен</w:t>
      </w:r>
      <w:r>
        <w:rPr>
          <w:spacing w:val="8"/>
        </w:rPr>
        <w:t xml:space="preserve"> </w:t>
      </w:r>
      <w:r>
        <w:t>до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0"/>
        </w:rPr>
        <w:t xml:space="preserve"> </w:t>
      </w:r>
      <w:proofErr w:type="gramEnd"/>
      <w:r>
        <w:t>рублей</w:t>
      </w:r>
      <w:r>
        <w:rPr>
          <w:spacing w:val="10"/>
        </w:rPr>
        <w:t xml:space="preserve"> </w:t>
      </w:r>
      <w:r>
        <w:t>(</w:t>
      </w:r>
      <w:r>
        <w:rPr>
          <w:u w:val="single"/>
        </w:rPr>
        <w:tab/>
      </w:r>
      <w:r>
        <w:t>процентов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дохода</w:t>
      </w:r>
      <w:r>
        <w:rPr>
          <w:spacing w:val="-58"/>
        </w:rPr>
        <w:t xml:space="preserve"> </w:t>
      </w:r>
      <w:r>
        <w:t>ответчика)</w:t>
      </w:r>
      <w:r>
        <w:rPr>
          <w:spacing w:val="-2"/>
        </w:rPr>
        <w:t xml:space="preserve"> </w:t>
      </w:r>
      <w:r>
        <w:t>ежемесячно,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подтверждается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317AF" w:rsidRDefault="00761C4D">
      <w:pPr>
        <w:pStyle w:val="a3"/>
        <w:spacing w:before="1" w:line="273" w:lineRule="auto"/>
        <w:ind w:left="101" w:right="168"/>
        <w:jc w:val="both"/>
      </w:pPr>
      <w:r>
        <w:t>В</w:t>
      </w:r>
      <w:r>
        <w:rPr>
          <w:spacing w:val="-10"/>
        </w:rPr>
        <w:t xml:space="preserve"> </w:t>
      </w:r>
      <w:r>
        <w:t>силу</w:t>
      </w:r>
      <w:r>
        <w:rPr>
          <w:spacing w:val="-7"/>
        </w:rPr>
        <w:t xml:space="preserve"> </w:t>
      </w:r>
      <w:r w:rsidRPr="003219A3">
        <w:rPr>
          <w:u w:val="single"/>
        </w:rPr>
        <w:t>п.</w:t>
      </w:r>
      <w:r w:rsidRPr="003219A3">
        <w:rPr>
          <w:spacing w:val="-9"/>
          <w:u w:val="single"/>
        </w:rPr>
        <w:t xml:space="preserve"> </w:t>
      </w:r>
      <w:r w:rsidRPr="003219A3">
        <w:rPr>
          <w:u w:val="single"/>
        </w:rPr>
        <w:t>1</w:t>
      </w:r>
      <w:r w:rsidRPr="003219A3">
        <w:rPr>
          <w:spacing w:val="-11"/>
          <w:u w:val="single"/>
        </w:rPr>
        <w:t xml:space="preserve"> </w:t>
      </w:r>
      <w:r w:rsidRPr="003219A3">
        <w:rPr>
          <w:u w:val="single"/>
        </w:rPr>
        <w:t>ст.</w:t>
      </w:r>
      <w:r w:rsidRPr="003219A3">
        <w:rPr>
          <w:spacing w:val="-10"/>
          <w:u w:val="single"/>
        </w:rPr>
        <w:t xml:space="preserve"> </w:t>
      </w:r>
      <w:r w:rsidRPr="003219A3">
        <w:rPr>
          <w:u w:val="single"/>
        </w:rPr>
        <w:t>81</w:t>
      </w:r>
      <w:r w:rsidRPr="003219A3">
        <w:rPr>
          <w:spacing w:val="-9"/>
        </w:rPr>
        <w:t xml:space="preserve"> </w:t>
      </w:r>
      <w:r>
        <w:t>Семейного</w:t>
      </w:r>
      <w:r>
        <w:rPr>
          <w:spacing w:val="-9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отсутствии</w:t>
      </w:r>
      <w:r>
        <w:rPr>
          <w:spacing w:val="-10"/>
        </w:rPr>
        <w:t xml:space="preserve"> </w:t>
      </w:r>
      <w:r>
        <w:t>соглашения</w:t>
      </w:r>
      <w:r>
        <w:rPr>
          <w:spacing w:val="-8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уплате</w:t>
      </w:r>
      <w:r>
        <w:rPr>
          <w:spacing w:val="7"/>
        </w:rPr>
        <w:t xml:space="preserve"> </w:t>
      </w:r>
      <w:r>
        <w:t>алиментов</w:t>
      </w:r>
      <w:r>
        <w:rPr>
          <w:spacing w:val="7"/>
        </w:rPr>
        <w:t xml:space="preserve"> </w:t>
      </w:r>
      <w:r>
        <w:t>алименты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несовершеннолетних</w:t>
      </w:r>
      <w:r>
        <w:rPr>
          <w:spacing w:val="8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взыскиваются</w:t>
      </w:r>
      <w:r>
        <w:rPr>
          <w:spacing w:val="8"/>
        </w:rPr>
        <w:t xml:space="preserve"> </w:t>
      </w:r>
      <w:r>
        <w:t>судом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  <w:r>
        <w:rPr>
          <w:spacing w:val="7"/>
        </w:rPr>
        <w:t xml:space="preserve"> </w:t>
      </w:r>
      <w:proofErr w:type="gramStart"/>
      <w:r>
        <w:t>их</w:t>
      </w:r>
      <w:proofErr w:type="gramEnd"/>
    </w:p>
    <w:p w:rsidR="005317AF" w:rsidRDefault="005317AF">
      <w:pPr>
        <w:spacing w:line="273" w:lineRule="auto"/>
        <w:jc w:val="both"/>
        <w:sectPr w:rsidR="005317AF">
          <w:type w:val="continuous"/>
          <w:pgSz w:w="11910" w:h="16840"/>
          <w:pgMar w:top="1040" w:right="680" w:bottom="780" w:left="1600" w:header="720" w:footer="720" w:gutter="0"/>
          <w:cols w:space="720"/>
        </w:sectPr>
      </w:pPr>
    </w:p>
    <w:p w:rsidR="005317AF" w:rsidRDefault="00761C4D">
      <w:pPr>
        <w:pStyle w:val="a3"/>
        <w:spacing w:before="72" w:line="273" w:lineRule="auto"/>
        <w:ind w:left="101" w:right="166"/>
        <w:jc w:val="both"/>
      </w:pPr>
      <w:r>
        <w:lastRenderedPageBreak/>
        <w:t>родителей</w:t>
      </w:r>
      <w:r>
        <w:rPr>
          <w:spacing w:val="-12"/>
        </w:rPr>
        <w:t xml:space="preserve"> </w:t>
      </w:r>
      <w:r>
        <w:t>ежемесячно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размере: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четверти,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трети, на трех и более детей - половины заработка и (или) иного доход</w:t>
      </w:r>
      <w:r>
        <w:t>а родителей. Размер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семейного положения сторон и иных заслуживающих внимание обстоятельств (</w:t>
      </w:r>
      <w:r w:rsidRPr="003219A3">
        <w:t>п. 2 ст.</w:t>
      </w:r>
      <w:r w:rsidRPr="003219A3">
        <w:rPr>
          <w:spacing w:val="1"/>
        </w:rPr>
        <w:t xml:space="preserve"> </w:t>
      </w:r>
      <w:hyperlink r:id="rId9">
        <w:r w:rsidRPr="003219A3">
          <w:t>81</w:t>
        </w:r>
      </w:hyperlink>
      <w:r>
        <w:t>Семейного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5317AF" w:rsidRDefault="005317AF">
      <w:pPr>
        <w:pStyle w:val="a3"/>
        <w:spacing w:before="8"/>
        <w:rPr>
          <w:sz w:val="19"/>
        </w:rPr>
      </w:pPr>
    </w:p>
    <w:p w:rsidR="005317AF" w:rsidRPr="003219A3" w:rsidRDefault="00761C4D">
      <w:pPr>
        <w:pStyle w:val="a3"/>
        <w:spacing w:before="90" w:line="273" w:lineRule="auto"/>
        <w:ind w:left="101" w:right="166"/>
        <w:jc w:val="both"/>
      </w:pPr>
      <w:proofErr w:type="gramStart"/>
      <w:r>
        <w:t xml:space="preserve">Согласно </w:t>
      </w:r>
      <w:hyperlink r:id="rId10">
        <w:r>
          <w:rPr>
            <w:color w:val="0000FF"/>
            <w:u w:val="single" w:color="0000FF"/>
          </w:rPr>
          <w:t>п. 1 ст. 119</w:t>
        </w:r>
      </w:hyperlink>
      <w:r>
        <w:rPr>
          <w:color w:val="0000FF"/>
        </w:rPr>
        <w:t xml:space="preserve"> </w:t>
      </w:r>
      <w:r>
        <w:t>Семейного кодекса Российской Фе</w:t>
      </w:r>
      <w:r>
        <w:t>дерации, если при отсутствии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алиментов</w:t>
      </w:r>
      <w:r>
        <w:rPr>
          <w:spacing w:val="-7"/>
        </w:rPr>
        <w:t xml:space="preserve"> </w:t>
      </w:r>
      <w:r>
        <w:t>изменилось</w:t>
      </w:r>
      <w:r>
        <w:rPr>
          <w:spacing w:val="-6"/>
        </w:rPr>
        <w:t xml:space="preserve"> </w:t>
      </w:r>
      <w:r>
        <w:t>материальное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семейное</w:t>
      </w:r>
      <w:r>
        <w:rPr>
          <w:spacing w:val="-6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сторон,</w:t>
      </w:r>
      <w:r>
        <w:rPr>
          <w:spacing w:val="-4"/>
        </w:rPr>
        <w:t xml:space="preserve"> </w:t>
      </w:r>
      <w:r>
        <w:t>суд</w:t>
      </w:r>
      <w:r>
        <w:rPr>
          <w:spacing w:val="-6"/>
        </w:rPr>
        <w:t xml:space="preserve"> </w:t>
      </w:r>
      <w:r>
        <w:t>вправе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освободить лицо, обязанное уплачивать алименты, от их уплаты.</w:t>
      </w:r>
      <w:proofErr w:type="gramEnd"/>
      <w:r>
        <w:t xml:space="preserve"> При изменении размера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заслуживающий</w:t>
      </w:r>
      <w:r>
        <w:rPr>
          <w:spacing w:val="-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интерес сторон</w:t>
      </w:r>
      <w:r w:rsidR="003219A3" w:rsidRPr="003219A3">
        <w:t>.</w:t>
      </w:r>
      <w:bookmarkStart w:id="0" w:name="_GoBack"/>
      <w:bookmarkEnd w:id="0"/>
    </w:p>
    <w:p w:rsidR="005317AF" w:rsidRDefault="005317AF">
      <w:pPr>
        <w:pStyle w:val="a3"/>
        <w:spacing w:before="10"/>
        <w:rPr>
          <w:sz w:val="19"/>
        </w:rPr>
      </w:pPr>
    </w:p>
    <w:p w:rsidR="005317AF" w:rsidRDefault="00761C4D">
      <w:pPr>
        <w:pStyle w:val="a3"/>
        <w:spacing w:before="90" w:line="273" w:lineRule="auto"/>
        <w:ind w:left="101" w:right="16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81</w:t>
        </w:r>
      </w:hyperlink>
      <w:hyperlink r:id="rId12">
        <w:r>
          <w:rPr>
            <w:u w:val="single" w:color="0000FF"/>
          </w:rPr>
          <w:t>,</w:t>
        </w:r>
        <w:r>
          <w:rPr>
            <w:color w:val="0000FF"/>
            <w:u w:val="single" w:color="0000FF"/>
          </w:rPr>
          <w:t>п.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119</w:t>
        </w:r>
      </w:hyperlink>
      <w:r>
        <w:rPr>
          <w:color w:val="0000FF"/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hyperlink r:id="rId13"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131</w:t>
        </w:r>
      </w:hyperlink>
      <w:hyperlink r:id="rId14">
        <w:r>
          <w:t>,</w:t>
        </w:r>
        <w:r>
          <w:rPr>
            <w:color w:val="0000FF"/>
            <w:u w:val="single" w:color="0000FF"/>
          </w:rPr>
          <w:t>132</w:t>
        </w:r>
        <w:r>
          <w:rPr>
            <w:color w:val="0000FF"/>
            <w:spacing w:val="-7"/>
          </w:rPr>
          <w:t xml:space="preserve"> </w:t>
        </w:r>
      </w:hyperlink>
      <w:r>
        <w:t>Гражданского</w:t>
      </w:r>
      <w:r>
        <w:rPr>
          <w:spacing w:val="-8"/>
        </w:rPr>
        <w:t xml:space="preserve"> </w:t>
      </w:r>
      <w:r>
        <w:t>процессуального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</w:p>
    <w:p w:rsidR="005317AF" w:rsidRDefault="00761C4D">
      <w:pPr>
        <w:pStyle w:val="a3"/>
        <w:ind w:left="4409"/>
      </w:pPr>
      <w:r>
        <w:t>прошу:</w:t>
      </w:r>
    </w:p>
    <w:p w:rsidR="005317AF" w:rsidRDefault="00761C4D">
      <w:pPr>
        <w:pStyle w:val="a5"/>
        <w:numPr>
          <w:ilvl w:val="0"/>
          <w:numId w:val="2"/>
        </w:numPr>
        <w:tabs>
          <w:tab w:val="left" w:pos="342"/>
          <w:tab w:val="left" w:pos="5549"/>
          <w:tab w:val="left" w:pos="7195"/>
          <w:tab w:val="left" w:pos="9087"/>
        </w:tabs>
        <w:spacing w:line="273" w:lineRule="auto"/>
        <w:ind w:left="101" w:right="536" w:firstLine="0"/>
        <w:rPr>
          <w:sz w:val="24"/>
        </w:rPr>
      </w:pPr>
      <w:r>
        <w:rPr>
          <w:sz w:val="24"/>
        </w:rPr>
        <w:t>Увеличить установленный размер алиментов в связи с изменением 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(вариант: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семейного) 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ответчика до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рублей </w:t>
      </w:r>
      <w:proofErr w:type="gramStart"/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от дохода ответчика) ежемесячно.</w:t>
      </w:r>
    </w:p>
    <w:p w:rsidR="005317AF" w:rsidRDefault="00761C4D">
      <w:pPr>
        <w:pStyle w:val="a5"/>
        <w:numPr>
          <w:ilvl w:val="0"/>
          <w:numId w:val="2"/>
        </w:numPr>
        <w:tabs>
          <w:tab w:val="left" w:pos="342"/>
          <w:tab w:val="left" w:pos="2102"/>
          <w:tab w:val="left" w:pos="3147"/>
        </w:tabs>
        <w:spacing w:before="0" w:line="276" w:lineRule="auto"/>
        <w:ind w:left="101" w:right="548" w:firstLine="0"/>
        <w:rPr>
          <w:sz w:val="24"/>
        </w:rPr>
      </w:pPr>
      <w:r>
        <w:rPr>
          <w:sz w:val="24"/>
        </w:rPr>
        <w:t>Взыскать с ответчика в пользу истца расходы на оплату государственной пошлины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рублей.</w:t>
      </w:r>
    </w:p>
    <w:p w:rsidR="005317AF" w:rsidRDefault="005317AF">
      <w:pPr>
        <w:pStyle w:val="a3"/>
        <w:spacing w:before="1"/>
        <w:rPr>
          <w:sz w:val="27"/>
        </w:rPr>
      </w:pPr>
    </w:p>
    <w:p w:rsidR="005317AF" w:rsidRDefault="00761C4D">
      <w:pPr>
        <w:pStyle w:val="a3"/>
        <w:ind w:left="101"/>
      </w:pPr>
      <w:r>
        <w:t>Приложение:</w:t>
      </w:r>
    </w:p>
    <w:p w:rsidR="005317AF" w:rsidRDefault="00761C4D">
      <w:pPr>
        <w:pStyle w:val="a5"/>
        <w:numPr>
          <w:ilvl w:val="0"/>
          <w:numId w:val="1"/>
        </w:numPr>
        <w:tabs>
          <w:tab w:val="left" w:pos="342"/>
          <w:tab w:val="left" w:pos="1463"/>
          <w:tab w:val="left" w:pos="5529"/>
          <w:tab w:val="left" w:pos="8023"/>
          <w:tab w:val="left" w:pos="8563"/>
        </w:tabs>
        <w:spacing w:before="39" w:line="273" w:lineRule="auto"/>
        <w:ind w:left="101" w:right="589" w:firstLine="0"/>
        <w:rPr>
          <w:sz w:val="24"/>
        </w:rPr>
      </w:pPr>
      <w:r>
        <w:rPr>
          <w:sz w:val="24"/>
        </w:rPr>
        <w:t>Копия решения</w:t>
      </w:r>
      <w:r>
        <w:rPr>
          <w:sz w:val="24"/>
          <w:u w:val="single"/>
        </w:rPr>
        <w:tab/>
      </w:r>
      <w:r>
        <w:rPr>
          <w:sz w:val="24"/>
        </w:rPr>
        <w:t>суда</w:t>
      </w:r>
      <w:r>
        <w:rPr>
          <w:spacing w:val="-2"/>
          <w:sz w:val="24"/>
        </w:rPr>
        <w:t xml:space="preserve"> </w:t>
      </w:r>
      <w:r>
        <w:rPr>
          <w:sz w:val="24"/>
        </w:rPr>
        <w:t>от "</w:t>
      </w:r>
      <w:r>
        <w:rPr>
          <w:sz w:val="24"/>
          <w:u w:val="single"/>
        </w:rPr>
        <w:t xml:space="preserve">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</w:t>
      </w:r>
      <w:r>
        <w:rPr>
          <w:spacing w:val="-57"/>
          <w:sz w:val="24"/>
        </w:rPr>
        <w:t xml:space="preserve"> </w:t>
      </w:r>
      <w:r>
        <w:rPr>
          <w:sz w:val="24"/>
        </w:rPr>
        <w:t>делу 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317AF" w:rsidRDefault="00761C4D">
      <w:pPr>
        <w:pStyle w:val="a5"/>
        <w:numPr>
          <w:ilvl w:val="0"/>
          <w:numId w:val="1"/>
        </w:numPr>
        <w:tabs>
          <w:tab w:val="left" w:pos="342"/>
        </w:tabs>
        <w:spacing w:before="0" w:line="273" w:lineRule="auto"/>
        <w:ind w:left="101" w:right="1239" w:firstLine="0"/>
        <w:rPr>
          <w:sz w:val="24"/>
        </w:rPr>
      </w:pPr>
      <w:r>
        <w:rPr>
          <w:sz w:val="24"/>
        </w:rPr>
        <w:t>Документы, подтверждающие изменение материального (вариант: семейного)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ответчика и посл</w:t>
      </w:r>
      <w:r>
        <w:rPr>
          <w:sz w:val="24"/>
        </w:rPr>
        <w:t>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изменения.</w:t>
      </w:r>
    </w:p>
    <w:p w:rsidR="005317AF" w:rsidRDefault="00761C4D">
      <w:pPr>
        <w:pStyle w:val="a5"/>
        <w:numPr>
          <w:ilvl w:val="0"/>
          <w:numId w:val="1"/>
        </w:numPr>
        <w:tabs>
          <w:tab w:val="left" w:pos="342"/>
        </w:tabs>
        <w:spacing w:before="1"/>
        <w:ind w:left="342" w:hanging="24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алиментов.</w:t>
      </w:r>
    </w:p>
    <w:p w:rsidR="005317AF" w:rsidRDefault="00761C4D">
      <w:pPr>
        <w:pStyle w:val="a5"/>
        <w:numPr>
          <w:ilvl w:val="0"/>
          <w:numId w:val="1"/>
        </w:numPr>
        <w:tabs>
          <w:tab w:val="left" w:pos="342"/>
        </w:tabs>
        <w:ind w:left="342" w:hanging="241"/>
        <w:rPr>
          <w:sz w:val="24"/>
        </w:rPr>
      </w:pP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5"/>
          <w:sz w:val="24"/>
        </w:rPr>
        <w:t xml:space="preserve"> </w:t>
      </w:r>
      <w:r>
        <w:rPr>
          <w:sz w:val="24"/>
        </w:rPr>
        <w:t>истца.</w:t>
      </w:r>
    </w:p>
    <w:p w:rsidR="005317AF" w:rsidRDefault="00761C4D">
      <w:pPr>
        <w:pStyle w:val="a5"/>
        <w:numPr>
          <w:ilvl w:val="0"/>
          <w:numId w:val="1"/>
        </w:numPr>
        <w:tabs>
          <w:tab w:val="left" w:pos="342"/>
        </w:tabs>
        <w:spacing w:before="38"/>
        <w:ind w:left="342" w:hanging="241"/>
        <w:rPr>
          <w:sz w:val="24"/>
        </w:rPr>
      </w:pP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ответчика.</w:t>
      </w:r>
    </w:p>
    <w:p w:rsidR="005317AF" w:rsidRDefault="00761C4D">
      <w:pPr>
        <w:pStyle w:val="a5"/>
        <w:numPr>
          <w:ilvl w:val="0"/>
          <w:numId w:val="1"/>
        </w:numPr>
        <w:tabs>
          <w:tab w:val="left" w:pos="342"/>
          <w:tab w:val="left" w:pos="5342"/>
          <w:tab w:val="left" w:pos="5882"/>
          <w:tab w:val="left" w:pos="7233"/>
        </w:tabs>
        <w:spacing w:line="273" w:lineRule="auto"/>
        <w:ind w:left="101" w:right="1017" w:firstLine="0"/>
        <w:rPr>
          <w:i/>
          <w:sz w:val="24"/>
        </w:rPr>
      </w:pPr>
      <w:r>
        <w:rPr>
          <w:sz w:val="24"/>
        </w:rPr>
        <w:t>Доверенность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i/>
          <w:sz w:val="24"/>
        </w:rPr>
        <w:t>(если исковое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заявление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подписывается представителем истца).</w:t>
      </w:r>
    </w:p>
    <w:p w:rsidR="005317AF" w:rsidRDefault="00761C4D">
      <w:pPr>
        <w:pStyle w:val="a5"/>
        <w:numPr>
          <w:ilvl w:val="0"/>
          <w:numId w:val="1"/>
        </w:numPr>
        <w:tabs>
          <w:tab w:val="left" w:pos="342"/>
        </w:tabs>
        <w:spacing w:before="1"/>
        <w:ind w:left="342" w:hanging="241"/>
        <w:rPr>
          <w:sz w:val="24"/>
        </w:rPr>
      </w:pP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истца.</w:t>
      </w:r>
    </w:p>
    <w:p w:rsidR="005317AF" w:rsidRDefault="00761C4D">
      <w:pPr>
        <w:pStyle w:val="a5"/>
        <w:numPr>
          <w:ilvl w:val="0"/>
          <w:numId w:val="1"/>
        </w:numPr>
        <w:tabs>
          <w:tab w:val="left" w:pos="342"/>
        </w:tabs>
        <w:spacing w:before="38" w:line="273" w:lineRule="auto"/>
        <w:ind w:left="101" w:right="295" w:firstLine="0"/>
        <w:rPr>
          <w:sz w:val="24"/>
        </w:rPr>
      </w:pPr>
      <w:r>
        <w:rPr>
          <w:sz w:val="24"/>
        </w:rPr>
        <w:t>Иные документы, подтверждающие обстоятельства, на которых истец основывает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требования.</w:t>
      </w:r>
    </w:p>
    <w:p w:rsidR="005317AF" w:rsidRDefault="005317AF">
      <w:pPr>
        <w:pStyle w:val="a3"/>
        <w:spacing w:before="6"/>
        <w:rPr>
          <w:sz w:val="27"/>
        </w:rPr>
      </w:pPr>
    </w:p>
    <w:p w:rsidR="005317AF" w:rsidRDefault="00761C4D">
      <w:pPr>
        <w:pStyle w:val="a3"/>
        <w:tabs>
          <w:tab w:val="left" w:pos="1792"/>
          <w:tab w:val="left" w:pos="2332"/>
        </w:tabs>
        <w:spacing w:line="547" w:lineRule="auto"/>
        <w:ind w:left="101" w:right="7128"/>
      </w:pPr>
      <w:r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Истец</w:t>
      </w:r>
      <w:r>
        <w:rPr>
          <w:spacing w:val="-3"/>
        </w:rPr>
        <w:t xml:space="preserve"> </w:t>
      </w:r>
      <w:r>
        <w:t>(представитель):</w:t>
      </w:r>
    </w:p>
    <w:p w:rsidR="005317AF" w:rsidRDefault="00761C4D">
      <w:pPr>
        <w:pStyle w:val="a3"/>
        <w:tabs>
          <w:tab w:val="left" w:pos="2021"/>
          <w:tab w:val="left" w:pos="3625"/>
          <w:tab w:val="left" w:pos="7128"/>
        </w:tabs>
        <w:spacing w:before="2" w:line="273" w:lineRule="auto"/>
        <w:ind w:left="101" w:right="24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(Ф.И.</w:t>
      </w:r>
      <w:r>
        <w:t>О.)</w:t>
      </w:r>
    </w:p>
    <w:sectPr w:rsidR="005317AF">
      <w:pgSz w:w="11910" w:h="16840"/>
      <w:pgMar w:top="1080" w:right="680" w:bottom="780" w:left="1600" w:header="0" w:footer="5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4D" w:rsidRDefault="00761C4D">
      <w:r>
        <w:separator/>
      </w:r>
    </w:p>
  </w:endnote>
  <w:endnote w:type="continuationSeparator" w:id="0">
    <w:p w:rsidR="00761C4D" w:rsidRDefault="0076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AF" w:rsidRDefault="003219A3" w:rsidP="003219A3">
    <w:pPr>
      <w:pStyle w:val="a3"/>
      <w:tabs>
        <w:tab w:val="left" w:pos="8664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4D" w:rsidRDefault="00761C4D">
      <w:r>
        <w:separator/>
      </w:r>
    </w:p>
  </w:footnote>
  <w:footnote w:type="continuationSeparator" w:id="0">
    <w:p w:rsidR="00761C4D" w:rsidRDefault="0076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6224"/>
    <w:multiLevelType w:val="hybridMultilevel"/>
    <w:tmpl w:val="B784C6D2"/>
    <w:lvl w:ilvl="0" w:tplc="EC42237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21098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2" w:tplc="11F4233A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3" w:tplc="BED47FFA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4" w:tplc="FDD8C9BA">
      <w:numFmt w:val="bullet"/>
      <w:lvlText w:val="•"/>
      <w:lvlJc w:val="left"/>
      <w:pPr>
        <w:ind w:left="3910" w:hanging="240"/>
      </w:pPr>
      <w:rPr>
        <w:rFonts w:hint="default"/>
        <w:lang w:val="ru-RU" w:eastAsia="en-US" w:bidi="ar-SA"/>
      </w:rPr>
    </w:lvl>
    <w:lvl w:ilvl="5" w:tplc="A0DA71D6">
      <w:numFmt w:val="bullet"/>
      <w:lvlText w:val="•"/>
      <w:lvlJc w:val="left"/>
      <w:pPr>
        <w:ind w:left="4863" w:hanging="240"/>
      </w:pPr>
      <w:rPr>
        <w:rFonts w:hint="default"/>
        <w:lang w:val="ru-RU" w:eastAsia="en-US" w:bidi="ar-SA"/>
      </w:rPr>
    </w:lvl>
    <w:lvl w:ilvl="6" w:tplc="AA1EDF18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7" w:tplc="5A8C1C8A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8" w:tplc="1D92D7E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>
    <w:nsid w:val="69DA14A6"/>
    <w:multiLevelType w:val="hybridMultilevel"/>
    <w:tmpl w:val="8CC615A2"/>
    <w:lvl w:ilvl="0" w:tplc="4270422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E95C2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2" w:tplc="9E0CD596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3" w:tplc="715E933A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4" w:tplc="97A29916">
      <w:numFmt w:val="bullet"/>
      <w:lvlText w:val="•"/>
      <w:lvlJc w:val="left"/>
      <w:pPr>
        <w:ind w:left="3910" w:hanging="240"/>
      </w:pPr>
      <w:rPr>
        <w:rFonts w:hint="default"/>
        <w:lang w:val="ru-RU" w:eastAsia="en-US" w:bidi="ar-SA"/>
      </w:rPr>
    </w:lvl>
    <w:lvl w:ilvl="5" w:tplc="4FC2459E">
      <w:numFmt w:val="bullet"/>
      <w:lvlText w:val="•"/>
      <w:lvlJc w:val="left"/>
      <w:pPr>
        <w:ind w:left="4863" w:hanging="240"/>
      </w:pPr>
      <w:rPr>
        <w:rFonts w:hint="default"/>
        <w:lang w:val="ru-RU" w:eastAsia="en-US" w:bidi="ar-SA"/>
      </w:rPr>
    </w:lvl>
    <w:lvl w:ilvl="6" w:tplc="4EE4CF9E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7" w:tplc="5CD24B28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8" w:tplc="D038935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17AF"/>
    <w:rsid w:val="003219A3"/>
    <w:rsid w:val="005317AF"/>
    <w:rsid w:val="007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8"/>
      <w:ind w:left="1590" w:right="4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0"/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1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9A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21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9A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21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8"/>
      <w:ind w:left="1590" w:right="4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0"/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1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9A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21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9A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2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%3D5F156300A3A9090C9CD93D536994D12FDECFB6DAC04C37A651ED766DC66B01004A270C604AC4FF52m80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5F156300A3A9090C9CD93D536994D12FDECFB6DAC14137A651ED766DC66B01004A270C604AC4FC53m80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5F156300A3A9090C9CD93D536994D12FDECFB6DAC14137A651ED766DC66B01004A270C604AC4FA58m80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5F156300A3A9090C9CD93D536994D12FDECFB6DAC14137A651ED766DC66B01004A270C604AC4FC53m80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F156300A3A9090C9CD93D536994D12FDECFB6DAC14137A651ED766DC66B01004A270C604AC4FA59m808N" TargetMode="External"/><Relationship Id="rId14" Type="http://schemas.openxmlformats.org/officeDocument/2006/relationships/hyperlink" Target="consultantplus://offline/ref%3D5F156300A3A9090C9CD93D536994D12FDECFB6DAC04C37A651ED766DC66B01004A270C604AC4FF54m80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3513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 увеличении алиментов - http://alimenty-expert.ru/</vt:lpstr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увеличении алиментов - http://alimenty-expert.ru/</dc:title>
  <dc:creator>http://alimenty-expert.ru/</dc:creator>
  <cp:lastModifiedBy>1258739</cp:lastModifiedBy>
  <cp:revision>2</cp:revision>
  <dcterms:created xsi:type="dcterms:W3CDTF">2021-04-18T12:44:00Z</dcterms:created>
  <dcterms:modified xsi:type="dcterms:W3CDTF">2021-04-18T12:44:00Z</dcterms:modified>
</cp:coreProperties>
</file>