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</w:t>
        <w:tab/>
        <w:t xml:space="preserve">В _________________________ районный суд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</w:t>
        <w:tab/>
        <w:t xml:space="preserve">Истец: _________________________________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(Ф.И.О. гражданина)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</w:t>
        <w:tab/>
        <w:t xml:space="preserve">адрес: ________________________________,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</w:t>
        <w:tab/>
        <w:t xml:space="preserve">телефон: ___________, факс: ___________,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</w:t>
        <w:tab/>
        <w:t xml:space="preserve">адрес электронной почты: _______________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</w:t>
        <w:tab/>
        <w:t xml:space="preserve">Ответчик: ______________________________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(Ф.И.О. гражданина)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</w:t>
        <w:tab/>
        <w:t xml:space="preserve">адрес: ________________________________,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</w:t>
        <w:tab/>
        <w:t xml:space="preserve">телефон: ____________, факс: __________,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</w:t>
        <w:tab/>
        <w:t xml:space="preserve">адрес электронной почты: _______________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</w:t>
        <w:tab/>
        <w:t xml:space="preserve">Госпошлина __________________ рублей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Исковое заявление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о признании гражданина утратившим право пользования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жилым помещением и снятии с регистрационного учета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Истец является собственником жилого помещения по адресу: ______________________. Указанным жилым помещением истец владеет на основании ______________________, что подтверждается ______________________________.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С "__"___________ ____ г. в жилом помещении зарегистрирован ответчик в качестве ______________________________.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Однако с "__"___________ ____ г. ответчик выехал на другое постоянное место жительства: ____________________________, вывез все принадлежащие ему вещи, с тех пор в вышеуказанном жилом помещении не проживает, обязательств по оплате за жилье и коммунальные услуги не выполняет. Препятствий в пользовании жилым помещением ответчик не имел.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   Требование  (претензию)  истца  от  "__"___________  ____  г. N _____ о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добровольном  снятии  с  регистрационного  учета  ответчик  добровольно  не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удовлетворил, сославшись на _________________________________________ (или: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</w:t>
        <w:tab/>
        <w:t xml:space="preserve">                       (мотивы отказа)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осталось без ответа), что подтверждается _________________________________.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Согласно пп. "е" п. 31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Федерации, утвержденных Постановлением Правительства Российской Федерации от 17.07.1995 N 713, снятие гражданина с регистрационного учета по месту жительства производится органами регистрационного учета в случае выселения из занимаемого жилого помещения или признания утратившим право пользования жилым помещением - на основании вступившего в законную силу решения суда.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На основании вышеизложенного и руководствуясь п. 31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Федерации, утвержденных Постановлением Правительства Российской Федерации от 17.07.1995 N 713, ст. ст. 131, 132 Гражданского процессуального кодекса Российской Федерации, прошу:</w:t>
      </w:r>
    </w:p>
    <w:p w:rsidR="00000000" w:rsidDel="00000000" w:rsidP="00000000" w:rsidRDefault="00000000" w:rsidRPr="00000000">
      <w:pPr>
        <w:pBdr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rtl w:val="0"/>
        </w:rPr>
        <w:t xml:space="preserve">Признать ответчика утратившим право пользования жилым помещением, расположенным по адресу: ___________________________________;</w:t>
      </w:r>
    </w:p>
    <w:p w:rsidR="00000000" w:rsidDel="00000000" w:rsidP="00000000" w:rsidRDefault="00000000" w:rsidRPr="00000000">
      <w:pPr>
        <w:pBdr/>
        <w:ind w:left="72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Обязать _____________________________________________ снять ответчика с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</w:t>
        <w:tab/>
        <w:t xml:space="preserve">(наименование органа регистрационного учета)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регистрационного   учета   в  жилом  помещении,  расположенном  по  адресу: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_________________________________________.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Приложения: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1. Документы, подтверждающие право собственности истца на жилое помещение.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2. Справка о зарегистрированных в жилом помещении.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3. Документы, подтверждающие выезд ответчика на другое место жительства.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4. Копия требования (претензии) истца от "__"___________ ____ г. N ___.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5. Доказательства отказа ответчика от удовлетворения требования (претензии) истца.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6. Копии искового заявления и приложенных к нему документов ответчику.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7. Документ, подтверждающий уплату государственной пошлины.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8. Иные документы, подтверждающие обстоятельства, на которых истец основывает свои требования.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"__"___________ ____ г.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   Истец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   ________________/__________________________________________/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   </w:t>
        <w:tab/>
        <w:t xml:space="preserve">(подпись)                 </w:t>
        <w:tab/>
        <w:t xml:space="preserve">(Ф.И.О.)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ind w:firstLine="540"/>
        <w:contextualSpacing w:val="0"/>
        <w:jc w:val="both"/>
        <w:rPr/>
      </w:pPr>
      <w:r w:rsidDel="00000000" w:rsidR="00000000" w:rsidRPr="00000000">
        <w:rPr>
          <w:rtl w:val="0"/>
        </w:rPr>
        <w:t xml:space="preserve">--------------------------------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