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7D" w:rsidRDefault="00162F9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Мировое соглашение</w:t>
      </w:r>
    </w:p>
    <w:p w:rsidR="00B2657D" w:rsidRDefault="00B2657D">
      <w:pPr>
        <w:spacing w:line="16" w:lineRule="exact"/>
        <w:rPr>
          <w:sz w:val="24"/>
          <w:szCs w:val="24"/>
        </w:rPr>
      </w:pPr>
    </w:p>
    <w:p w:rsidR="00B2657D" w:rsidRDefault="00162F9A">
      <w:pPr>
        <w:numPr>
          <w:ilvl w:val="0"/>
          <w:numId w:val="1"/>
        </w:numPr>
        <w:tabs>
          <w:tab w:val="left" w:pos="805"/>
        </w:tabs>
        <w:spacing w:line="234" w:lineRule="auto"/>
        <w:ind w:left="3620" w:right="300" w:hanging="3052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месте проживания, условиях общения и порядке выплаты денежных средств</w:t>
      </w:r>
    </w:p>
    <w:p w:rsidR="00B2657D" w:rsidRDefault="00B2657D">
      <w:pPr>
        <w:spacing w:line="266" w:lineRule="exact"/>
        <w:rPr>
          <w:sz w:val="24"/>
          <w:szCs w:val="24"/>
        </w:rPr>
      </w:pPr>
    </w:p>
    <w:p w:rsidR="00B2657D" w:rsidRDefault="00162F9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Настоящим документом </w:t>
      </w:r>
      <w:r>
        <w:rPr>
          <w:rFonts w:eastAsia="Times New Roman"/>
          <w:b/>
          <w:bCs/>
        </w:rPr>
        <w:t>Белозеров Илья Григорьевич</w:t>
      </w:r>
      <w:r>
        <w:rPr>
          <w:rFonts w:eastAsia="Times New Roman"/>
        </w:rPr>
        <w:t xml:space="preserve">, именуемый в дальнейшем Отец, и </w:t>
      </w:r>
      <w:r>
        <w:rPr>
          <w:rFonts w:eastAsia="Times New Roman"/>
          <w:b/>
          <w:bCs/>
        </w:rPr>
        <w:t>Белозерова Татьяна Ивановна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именуемая в дальнейшем Мать,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а совместно именуемые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Стороны, в соответствии с п.1 ст. 24, п.2 ст.66 Семейного кодекса РФ - подписывают настоящее Соглашение </w:t>
      </w:r>
      <w:r>
        <w:rPr>
          <w:rFonts w:eastAsia="Times New Roman"/>
          <w:b/>
          <w:bCs/>
        </w:rPr>
        <w:t>о Белозерове Илье Ильиче, 12.08.2009</w:t>
      </w:r>
      <w:r>
        <w:rPr>
          <w:rFonts w:eastAsia="Times New Roman"/>
        </w:rPr>
        <w:t xml:space="preserve"> года рождения, именуемом в дальнейшем Ребенок.</w:t>
      </w:r>
    </w:p>
    <w:p w:rsidR="00B2657D" w:rsidRDefault="00B2657D">
      <w:pPr>
        <w:spacing w:line="16" w:lineRule="exact"/>
        <w:rPr>
          <w:sz w:val="24"/>
          <w:szCs w:val="24"/>
        </w:rPr>
      </w:pPr>
    </w:p>
    <w:p w:rsidR="00B2657D" w:rsidRDefault="00162F9A">
      <w:pPr>
        <w:numPr>
          <w:ilvl w:val="0"/>
          <w:numId w:val="2"/>
        </w:numPr>
        <w:tabs>
          <w:tab w:val="left" w:pos="760"/>
        </w:tabs>
        <w:spacing w:line="234" w:lineRule="auto"/>
        <w:ind w:left="760" w:hanging="356"/>
        <w:jc w:val="both"/>
        <w:rPr>
          <w:rFonts w:eastAsia="Times New Roman"/>
          <w:b/>
          <w:bCs/>
        </w:rPr>
      </w:pPr>
      <w:r>
        <w:rPr>
          <w:rFonts w:eastAsia="Times New Roman"/>
        </w:rPr>
        <w:t>Супруги договариваются о том, что после расторжения брака место жит</w:t>
      </w:r>
      <w:r>
        <w:rPr>
          <w:rFonts w:eastAsia="Times New Roman"/>
        </w:rPr>
        <w:t xml:space="preserve">ельства Ребенка (Ф.И.О., дата рождения) - определяется по месту жительства его Матери по адресу: </w:t>
      </w:r>
      <w:r>
        <w:rPr>
          <w:rFonts w:eastAsia="Times New Roman"/>
          <w:b/>
          <w:bCs/>
        </w:rPr>
        <w:t>г.</w:t>
      </w:r>
    </w:p>
    <w:p w:rsidR="00B2657D" w:rsidRDefault="00B2657D">
      <w:pPr>
        <w:spacing w:line="1" w:lineRule="exact"/>
        <w:rPr>
          <w:rFonts w:eastAsia="Times New Roman"/>
          <w:b/>
          <w:bCs/>
        </w:rPr>
      </w:pPr>
    </w:p>
    <w:p w:rsidR="00B2657D" w:rsidRDefault="00162F9A">
      <w:pPr>
        <w:ind w:left="7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Брянск, ул. Деснинская, д.9, кв.11.</w:t>
      </w:r>
    </w:p>
    <w:p w:rsidR="00B2657D" w:rsidRDefault="00162F9A">
      <w:pPr>
        <w:numPr>
          <w:ilvl w:val="0"/>
          <w:numId w:val="2"/>
        </w:numPr>
        <w:tabs>
          <w:tab w:val="left" w:pos="760"/>
        </w:tabs>
        <w:spacing w:line="237" w:lineRule="auto"/>
        <w:ind w:left="760" w:hanging="356"/>
        <w:rPr>
          <w:rFonts w:eastAsia="Times New Roman"/>
        </w:rPr>
      </w:pPr>
      <w:r>
        <w:rPr>
          <w:rFonts w:eastAsia="Times New Roman"/>
        </w:rPr>
        <w:t>Мать не вправе без согласия Отца изменять указанный адрес на какой-либо иной.</w:t>
      </w:r>
    </w:p>
    <w:p w:rsidR="00B2657D" w:rsidRDefault="00B2657D">
      <w:pPr>
        <w:spacing w:line="13" w:lineRule="exact"/>
        <w:rPr>
          <w:rFonts w:eastAsia="Times New Roman"/>
        </w:rPr>
      </w:pPr>
    </w:p>
    <w:p w:rsidR="00B2657D" w:rsidRDefault="00162F9A">
      <w:pPr>
        <w:numPr>
          <w:ilvl w:val="0"/>
          <w:numId w:val="2"/>
        </w:numPr>
        <w:tabs>
          <w:tab w:val="left" w:pos="760"/>
        </w:tabs>
        <w:spacing w:line="234" w:lineRule="auto"/>
        <w:ind w:left="760" w:hanging="356"/>
        <w:rPr>
          <w:rFonts w:eastAsia="Times New Roman"/>
        </w:rPr>
      </w:pPr>
      <w:r>
        <w:rPr>
          <w:rFonts w:eastAsia="Times New Roman"/>
        </w:rPr>
        <w:t>Отец, проживающий отдельно от ребенка, и</w:t>
      </w:r>
      <w:r>
        <w:rPr>
          <w:rFonts w:eastAsia="Times New Roman"/>
        </w:rPr>
        <w:t>меет права на общение с ним, участие в его воспитании и решении вопросов получения ребенком образования наравне с Матерью.</w:t>
      </w:r>
    </w:p>
    <w:p w:rsidR="00B2657D" w:rsidRDefault="00162F9A">
      <w:pPr>
        <w:numPr>
          <w:ilvl w:val="0"/>
          <w:numId w:val="2"/>
        </w:numPr>
        <w:tabs>
          <w:tab w:val="left" w:pos="760"/>
        </w:tabs>
        <w:ind w:left="760" w:hanging="356"/>
        <w:rPr>
          <w:rFonts w:eastAsia="Times New Roman"/>
        </w:rPr>
      </w:pPr>
      <w:r>
        <w:rPr>
          <w:rFonts w:eastAsia="Times New Roman"/>
        </w:rPr>
        <w:t>Мать не должна препятствовать общению ребенка с другим родителем.</w:t>
      </w:r>
    </w:p>
    <w:p w:rsidR="00B2657D" w:rsidRDefault="00B2657D">
      <w:pPr>
        <w:spacing w:line="12" w:lineRule="exact"/>
        <w:rPr>
          <w:rFonts w:eastAsia="Times New Roman"/>
        </w:rPr>
      </w:pPr>
    </w:p>
    <w:p w:rsidR="00B2657D" w:rsidRDefault="00162F9A">
      <w:pPr>
        <w:numPr>
          <w:ilvl w:val="0"/>
          <w:numId w:val="2"/>
        </w:numPr>
        <w:tabs>
          <w:tab w:val="left" w:pos="760"/>
        </w:tabs>
        <w:spacing w:line="237" w:lineRule="auto"/>
        <w:ind w:left="760" w:hanging="356"/>
        <w:jc w:val="both"/>
        <w:rPr>
          <w:rFonts w:eastAsia="Times New Roman"/>
        </w:rPr>
      </w:pPr>
      <w:r>
        <w:rPr>
          <w:rFonts w:eastAsia="Times New Roman"/>
        </w:rPr>
        <w:t xml:space="preserve">Отец имеет право на получение информации о своем ребенке из </w:t>
      </w:r>
      <w:r>
        <w:rPr>
          <w:rFonts w:eastAsia="Times New Roman"/>
        </w:rPr>
        <w:t>воспитательных учреждений, лечебных учреждений, учреждений социальной защиты населения и аналогичных организаций. При этом Мать обязана предоставлять Отцу информацию о ребенке незамедлительно после получения соответствующего запроса и не препятствовать пол</w:t>
      </w:r>
      <w:r>
        <w:rPr>
          <w:rFonts w:eastAsia="Times New Roman"/>
        </w:rPr>
        <w:t>учению Отцом такой информации.</w:t>
      </w:r>
    </w:p>
    <w:p w:rsidR="00B2657D" w:rsidRDefault="00B2657D">
      <w:pPr>
        <w:spacing w:line="3" w:lineRule="exact"/>
        <w:rPr>
          <w:rFonts w:eastAsia="Times New Roman"/>
        </w:rPr>
      </w:pPr>
    </w:p>
    <w:p w:rsidR="00B2657D" w:rsidRDefault="00162F9A">
      <w:pPr>
        <w:numPr>
          <w:ilvl w:val="0"/>
          <w:numId w:val="2"/>
        </w:numPr>
        <w:tabs>
          <w:tab w:val="left" w:pos="760"/>
        </w:tabs>
        <w:ind w:left="760" w:hanging="356"/>
        <w:rPr>
          <w:rFonts w:eastAsia="Times New Roman"/>
        </w:rPr>
      </w:pPr>
      <w:r>
        <w:rPr>
          <w:rFonts w:eastAsia="Times New Roman"/>
        </w:rPr>
        <w:t>Стороны определили следующий порядок общения с ребенком:</w:t>
      </w:r>
    </w:p>
    <w:p w:rsidR="00B2657D" w:rsidRDefault="00B2657D">
      <w:pPr>
        <w:spacing w:line="11" w:lineRule="exact"/>
        <w:rPr>
          <w:sz w:val="24"/>
          <w:szCs w:val="24"/>
        </w:rPr>
      </w:pPr>
    </w:p>
    <w:p w:rsidR="00B2657D" w:rsidRDefault="00162F9A">
      <w:pPr>
        <w:spacing w:line="237" w:lineRule="auto"/>
        <w:ind w:left="620"/>
        <w:jc w:val="both"/>
        <w:rPr>
          <w:sz w:val="20"/>
          <w:szCs w:val="20"/>
        </w:rPr>
      </w:pPr>
      <w:r>
        <w:rPr>
          <w:rFonts w:eastAsia="Times New Roman"/>
        </w:rPr>
        <w:t xml:space="preserve">6.1. </w:t>
      </w:r>
      <w:r>
        <w:rPr>
          <w:rFonts w:eastAsia="Times New Roman"/>
          <w:sz w:val="24"/>
          <w:szCs w:val="24"/>
        </w:rPr>
        <w:t>Каждую субботу еженедельно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(учитывая состояние здоровья Ребенка и график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работы Отца) с 12:00 до 17:00 путем встречи с ребенком по месту его фактического жительс</w:t>
      </w:r>
      <w:r>
        <w:rPr>
          <w:rFonts w:eastAsia="Times New Roman"/>
          <w:sz w:val="24"/>
          <w:szCs w:val="24"/>
        </w:rPr>
        <w:t>тва (пребывания), возврата Ребенка по месту его фактического жительства (пребывания);</w:t>
      </w:r>
    </w:p>
    <w:p w:rsidR="00B2657D" w:rsidRDefault="00B2657D">
      <w:pPr>
        <w:spacing w:line="2" w:lineRule="exact"/>
        <w:rPr>
          <w:sz w:val="24"/>
          <w:szCs w:val="24"/>
        </w:rPr>
      </w:pPr>
    </w:p>
    <w:p w:rsidR="00B2657D" w:rsidRDefault="00162F9A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Праздники/памятные даты членов семьи Отца проводить с Ребенком с 11:00 до</w:t>
      </w:r>
    </w:p>
    <w:p w:rsidR="00B2657D" w:rsidRDefault="00162F9A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19:00 по предварительному согласованию с Матерью;</w:t>
      </w:r>
    </w:p>
    <w:p w:rsidR="00B2657D" w:rsidRDefault="00B2657D">
      <w:pPr>
        <w:spacing w:line="11" w:lineRule="exact"/>
        <w:rPr>
          <w:sz w:val="24"/>
          <w:szCs w:val="24"/>
        </w:rPr>
      </w:pPr>
    </w:p>
    <w:p w:rsidR="00B2657D" w:rsidRDefault="00162F9A">
      <w:pPr>
        <w:spacing w:line="23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Во время предоставляемого ежегодно</w:t>
      </w:r>
      <w:r>
        <w:rPr>
          <w:rFonts w:eastAsia="Times New Roman"/>
          <w:sz w:val="24"/>
          <w:szCs w:val="24"/>
        </w:rPr>
        <w:t>го отпуска Отца, выпадающего на выходные дни или каникулярное время Ребенка, определить общение с 12:00 субботы по 14:00 воскресенья по месту жительства Отца по предварительному согласованию с Матерью с учетом состояния здоровья и мнения Ребенка.</w:t>
      </w:r>
    </w:p>
    <w:p w:rsidR="00B2657D" w:rsidRDefault="00B2657D">
      <w:pPr>
        <w:spacing w:line="14" w:lineRule="exact"/>
        <w:rPr>
          <w:sz w:val="24"/>
          <w:szCs w:val="24"/>
        </w:rPr>
      </w:pPr>
    </w:p>
    <w:p w:rsidR="00B2657D" w:rsidRDefault="00162F9A">
      <w:pPr>
        <w:numPr>
          <w:ilvl w:val="0"/>
          <w:numId w:val="3"/>
        </w:numPr>
        <w:tabs>
          <w:tab w:val="left" w:pos="52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Стороны </w:t>
      </w:r>
      <w:r>
        <w:rPr>
          <w:rFonts w:eastAsia="Times New Roman"/>
          <w:sz w:val="24"/>
          <w:szCs w:val="24"/>
        </w:rPr>
        <w:t>договорились, что Отец с момента расторжения брака уплачивает Матери на содержание Ребенка алименты в размере ¼ от размера установленной заработной платы в сумме _____ на счет № _______________________ открытый в банке</w:t>
      </w:r>
    </w:p>
    <w:p w:rsidR="00B2657D" w:rsidRDefault="00B2657D">
      <w:pPr>
        <w:spacing w:line="13" w:lineRule="exact"/>
        <w:rPr>
          <w:rFonts w:eastAsia="Times New Roman"/>
          <w:sz w:val="24"/>
          <w:szCs w:val="24"/>
        </w:rPr>
      </w:pPr>
    </w:p>
    <w:p w:rsidR="00B2657D" w:rsidRDefault="00162F9A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__________________________ежемесячно</w:t>
      </w:r>
      <w:r>
        <w:rPr>
          <w:rFonts w:eastAsia="Times New Roman"/>
          <w:sz w:val="24"/>
          <w:szCs w:val="24"/>
        </w:rPr>
        <w:t xml:space="preserve"> не позднее ________ числа каждого календарного месяца. Моментом надлежащего исполнения обязанности по оплате является зачисление денежных средств на корреспондентский счет Матери. По письменному заявлению Матери указанный счет может быть изменен на другой</w:t>
      </w:r>
      <w:r>
        <w:rPr>
          <w:rFonts w:eastAsia="Times New Roman"/>
          <w:sz w:val="24"/>
          <w:szCs w:val="24"/>
        </w:rPr>
        <w:t>; заявление о замене должно поступить не позднее 5-и дней до даты очередного платежа.</w:t>
      </w:r>
    </w:p>
    <w:p w:rsidR="00B2657D" w:rsidRDefault="00B2657D">
      <w:pPr>
        <w:spacing w:line="258" w:lineRule="exact"/>
        <w:rPr>
          <w:sz w:val="24"/>
          <w:szCs w:val="24"/>
        </w:rPr>
      </w:pPr>
    </w:p>
    <w:p w:rsidR="00B2657D" w:rsidRDefault="00162F9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соответствии со ст. 39, 173 ГПК РФ</w:t>
      </w:r>
    </w:p>
    <w:p w:rsidR="00B2657D" w:rsidRDefault="00B2657D">
      <w:pPr>
        <w:spacing w:line="278" w:lineRule="exact"/>
        <w:rPr>
          <w:sz w:val="24"/>
          <w:szCs w:val="24"/>
        </w:rPr>
      </w:pPr>
    </w:p>
    <w:p w:rsidR="00B2657D" w:rsidRDefault="00162F9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ПРОСИМ СУД:</w:t>
      </w:r>
    </w:p>
    <w:p w:rsidR="00B2657D" w:rsidRDefault="00B2657D">
      <w:pPr>
        <w:spacing w:line="10" w:lineRule="exact"/>
        <w:rPr>
          <w:sz w:val="24"/>
          <w:szCs w:val="24"/>
        </w:rPr>
      </w:pPr>
    </w:p>
    <w:p w:rsidR="00B2657D" w:rsidRDefault="00162F9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Рассмотреть настоящее Мировое Соглашение с учетом отраженных в нем аспектов, заключенных в соответствии с интересами и</w:t>
      </w:r>
      <w:r>
        <w:rPr>
          <w:rFonts w:eastAsia="Times New Roman"/>
          <w:sz w:val="24"/>
          <w:szCs w:val="24"/>
        </w:rPr>
        <w:t xml:space="preserve"> правами общего несовершеннолетнего сына и утвердить его.</w:t>
      </w:r>
    </w:p>
    <w:p w:rsidR="00B2657D" w:rsidRDefault="00B2657D">
      <w:pPr>
        <w:spacing w:line="14" w:lineRule="exact"/>
        <w:rPr>
          <w:sz w:val="24"/>
          <w:szCs w:val="24"/>
        </w:rPr>
      </w:pPr>
    </w:p>
    <w:p w:rsidR="00B2657D" w:rsidRDefault="00162F9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Соглашение составлено в 3х экземплярах (по одному для каждой из сторон и представления в суд). Последствия прекращения производства по делу в связи с заключением Мирового соглашения, пред</w:t>
      </w:r>
      <w:r>
        <w:rPr>
          <w:rFonts w:eastAsia="Times New Roman"/>
          <w:sz w:val="24"/>
          <w:szCs w:val="24"/>
        </w:rPr>
        <w:t>усмотренные ст. 221 ГПК РФ Сторонам разъяснены и понятны.</w:t>
      </w:r>
    </w:p>
    <w:p w:rsidR="00B2657D" w:rsidRDefault="00B2657D">
      <w:pPr>
        <w:spacing w:line="2" w:lineRule="exact"/>
        <w:rPr>
          <w:sz w:val="24"/>
          <w:szCs w:val="24"/>
        </w:rPr>
      </w:pPr>
    </w:p>
    <w:p w:rsidR="00B2657D" w:rsidRDefault="00162F9A">
      <w:pPr>
        <w:tabs>
          <w:tab w:val="left" w:pos="59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Мать: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Отец:</w:t>
      </w:r>
      <w:bookmarkStart w:id="0" w:name="_GoBack"/>
      <w:bookmarkEnd w:id="0"/>
    </w:p>
    <w:p w:rsidR="00B2657D" w:rsidRDefault="00162F9A">
      <w:pPr>
        <w:tabs>
          <w:tab w:val="left" w:pos="52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ФИО, адрес, подпись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Ф.И.О., адрес, подпись</w:t>
      </w:r>
    </w:p>
    <w:p w:rsidR="00B2657D" w:rsidRDefault="00B2657D">
      <w:pPr>
        <w:sectPr w:rsidR="00B2657D">
          <w:pgSz w:w="11900" w:h="16838"/>
          <w:pgMar w:top="848" w:right="846" w:bottom="0" w:left="1440" w:header="0" w:footer="0" w:gutter="0"/>
          <w:cols w:space="720" w:equalWidth="0">
            <w:col w:w="9620"/>
          </w:cols>
        </w:sectPr>
      </w:pPr>
    </w:p>
    <w:p w:rsidR="00B2657D" w:rsidRDefault="00B2657D">
      <w:pPr>
        <w:spacing w:line="200" w:lineRule="exact"/>
        <w:rPr>
          <w:sz w:val="24"/>
          <w:szCs w:val="24"/>
        </w:rPr>
      </w:pPr>
    </w:p>
    <w:p w:rsidR="00B2657D" w:rsidRDefault="00B2657D">
      <w:pPr>
        <w:spacing w:line="200" w:lineRule="exact"/>
        <w:rPr>
          <w:sz w:val="24"/>
          <w:szCs w:val="24"/>
        </w:rPr>
      </w:pPr>
    </w:p>
    <w:p w:rsidR="00B2657D" w:rsidRDefault="00B2657D">
      <w:pPr>
        <w:spacing w:line="319" w:lineRule="exact"/>
        <w:rPr>
          <w:sz w:val="24"/>
          <w:szCs w:val="24"/>
        </w:rPr>
      </w:pPr>
    </w:p>
    <w:sectPr w:rsidR="00B2657D">
      <w:type w:val="continuous"/>
      <w:pgSz w:w="11900" w:h="16838"/>
      <w:pgMar w:top="848" w:right="846" w:bottom="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E80CC7AE"/>
    <w:lvl w:ilvl="0" w:tplc="E988B4D4">
      <w:start w:val="7"/>
      <w:numFmt w:val="decimal"/>
      <w:lvlText w:val="%1."/>
      <w:lvlJc w:val="left"/>
    </w:lvl>
    <w:lvl w:ilvl="1" w:tplc="989879B6">
      <w:numFmt w:val="decimal"/>
      <w:lvlText w:val=""/>
      <w:lvlJc w:val="left"/>
    </w:lvl>
    <w:lvl w:ilvl="2" w:tplc="DEACE898">
      <w:numFmt w:val="decimal"/>
      <w:lvlText w:val=""/>
      <w:lvlJc w:val="left"/>
    </w:lvl>
    <w:lvl w:ilvl="3" w:tplc="99362C1C">
      <w:numFmt w:val="decimal"/>
      <w:lvlText w:val=""/>
      <w:lvlJc w:val="left"/>
    </w:lvl>
    <w:lvl w:ilvl="4" w:tplc="757ED086">
      <w:numFmt w:val="decimal"/>
      <w:lvlText w:val=""/>
      <w:lvlJc w:val="left"/>
    </w:lvl>
    <w:lvl w:ilvl="5" w:tplc="45961D50">
      <w:numFmt w:val="decimal"/>
      <w:lvlText w:val=""/>
      <w:lvlJc w:val="left"/>
    </w:lvl>
    <w:lvl w:ilvl="6" w:tplc="D67049B2">
      <w:numFmt w:val="decimal"/>
      <w:lvlText w:val=""/>
      <w:lvlJc w:val="left"/>
    </w:lvl>
    <w:lvl w:ilvl="7" w:tplc="91A29308">
      <w:numFmt w:val="decimal"/>
      <w:lvlText w:val=""/>
      <w:lvlJc w:val="left"/>
    </w:lvl>
    <w:lvl w:ilvl="8" w:tplc="144CF5D8">
      <w:numFmt w:val="decimal"/>
      <w:lvlText w:val=""/>
      <w:lvlJc w:val="left"/>
    </w:lvl>
  </w:abstractNum>
  <w:abstractNum w:abstractNumId="1">
    <w:nsid w:val="00004AE1"/>
    <w:multiLevelType w:val="hybridMultilevel"/>
    <w:tmpl w:val="C0668BE4"/>
    <w:lvl w:ilvl="0" w:tplc="2E8066E2">
      <w:start w:val="1"/>
      <w:numFmt w:val="decimal"/>
      <w:lvlText w:val="%1."/>
      <w:lvlJc w:val="left"/>
    </w:lvl>
    <w:lvl w:ilvl="1" w:tplc="4D505E02">
      <w:numFmt w:val="decimal"/>
      <w:lvlText w:val=""/>
      <w:lvlJc w:val="left"/>
    </w:lvl>
    <w:lvl w:ilvl="2" w:tplc="04D80DC6">
      <w:numFmt w:val="decimal"/>
      <w:lvlText w:val=""/>
      <w:lvlJc w:val="left"/>
    </w:lvl>
    <w:lvl w:ilvl="3" w:tplc="AC220AEA">
      <w:numFmt w:val="decimal"/>
      <w:lvlText w:val=""/>
      <w:lvlJc w:val="left"/>
    </w:lvl>
    <w:lvl w:ilvl="4" w:tplc="000AB994">
      <w:numFmt w:val="decimal"/>
      <w:lvlText w:val=""/>
      <w:lvlJc w:val="left"/>
    </w:lvl>
    <w:lvl w:ilvl="5" w:tplc="00D2EE6A">
      <w:numFmt w:val="decimal"/>
      <w:lvlText w:val=""/>
      <w:lvlJc w:val="left"/>
    </w:lvl>
    <w:lvl w:ilvl="6" w:tplc="024C9534">
      <w:numFmt w:val="decimal"/>
      <w:lvlText w:val=""/>
      <w:lvlJc w:val="left"/>
    </w:lvl>
    <w:lvl w:ilvl="7" w:tplc="7AC8AE88">
      <w:numFmt w:val="decimal"/>
      <w:lvlText w:val=""/>
      <w:lvlJc w:val="left"/>
    </w:lvl>
    <w:lvl w:ilvl="8" w:tplc="327AC408">
      <w:numFmt w:val="decimal"/>
      <w:lvlText w:val=""/>
      <w:lvlJc w:val="left"/>
    </w:lvl>
  </w:abstractNum>
  <w:abstractNum w:abstractNumId="2">
    <w:nsid w:val="00006784"/>
    <w:multiLevelType w:val="hybridMultilevel"/>
    <w:tmpl w:val="CEE4B9B8"/>
    <w:lvl w:ilvl="0" w:tplc="54128C4E">
      <w:start w:val="1"/>
      <w:numFmt w:val="bullet"/>
      <w:lvlText w:val="о"/>
      <w:lvlJc w:val="left"/>
    </w:lvl>
    <w:lvl w:ilvl="1" w:tplc="247E44A8">
      <w:numFmt w:val="decimal"/>
      <w:lvlText w:val=""/>
      <w:lvlJc w:val="left"/>
    </w:lvl>
    <w:lvl w:ilvl="2" w:tplc="4440C3C2">
      <w:numFmt w:val="decimal"/>
      <w:lvlText w:val=""/>
      <w:lvlJc w:val="left"/>
    </w:lvl>
    <w:lvl w:ilvl="3" w:tplc="A5846340">
      <w:numFmt w:val="decimal"/>
      <w:lvlText w:val=""/>
      <w:lvlJc w:val="left"/>
    </w:lvl>
    <w:lvl w:ilvl="4" w:tplc="ED685E8C">
      <w:numFmt w:val="decimal"/>
      <w:lvlText w:val=""/>
      <w:lvlJc w:val="left"/>
    </w:lvl>
    <w:lvl w:ilvl="5" w:tplc="7EE48044">
      <w:numFmt w:val="decimal"/>
      <w:lvlText w:val=""/>
      <w:lvlJc w:val="left"/>
    </w:lvl>
    <w:lvl w:ilvl="6" w:tplc="10505388">
      <w:numFmt w:val="decimal"/>
      <w:lvlText w:val=""/>
      <w:lvlJc w:val="left"/>
    </w:lvl>
    <w:lvl w:ilvl="7" w:tplc="FF145C6C">
      <w:numFmt w:val="decimal"/>
      <w:lvlText w:val=""/>
      <w:lvlJc w:val="left"/>
    </w:lvl>
    <w:lvl w:ilvl="8" w:tplc="345E578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7D"/>
    <w:rsid w:val="00162F9A"/>
    <w:rsid w:val="00B2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1258739</cp:lastModifiedBy>
  <cp:revision>2</cp:revision>
  <dcterms:created xsi:type="dcterms:W3CDTF">2020-04-01T10:39:00Z</dcterms:created>
  <dcterms:modified xsi:type="dcterms:W3CDTF">2020-04-01T08:39:00Z</dcterms:modified>
</cp:coreProperties>
</file>