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В _______________________ районный суд</w:t>
      </w:r>
    </w:p>
    <w:p w:rsidR="001C2E3D" w:rsidRPr="001C2E3D" w:rsidRDefault="001C2E3D" w:rsidP="001C2E3D">
      <w:pPr>
        <w:pStyle w:val="ConsPlusNonformat"/>
        <w:jc w:val="both"/>
        <w:outlineLvl w:val="0"/>
        <w:rPr>
          <w:color w:val="000000"/>
        </w:rPr>
      </w:pP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</w:t>
      </w:r>
      <w:proofErr w:type="gramStart"/>
      <w:r w:rsidRPr="001C2E3D">
        <w:rPr>
          <w:color w:val="000000"/>
        </w:rPr>
        <w:t>Заявитель:_</w:t>
      </w:r>
      <w:proofErr w:type="gramEnd"/>
      <w:r w:rsidRPr="001C2E3D">
        <w:rPr>
          <w:color w:val="000000"/>
        </w:rPr>
        <w:t>___________________________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______________________________________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    (наименование органа опеки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         и попечительства)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адрес: ______________________________,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телефон: __________, факс: __________,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эл. почта: ___________________________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Представитель заявителя: 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(данные с учетом ст. 48 Гражданского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             процессуального кодекса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               Российской Федерации)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адрес: ______________________________,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</w:t>
      </w:r>
      <w:bookmarkStart w:id="0" w:name="_GoBack"/>
      <w:bookmarkEnd w:id="0"/>
      <w:r w:rsidRPr="001C2E3D">
        <w:rPr>
          <w:color w:val="000000"/>
        </w:rPr>
        <w:t xml:space="preserve">                      телефон: __________, факс: __________,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эл. почта: ___________________________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Заинтересованное лицо: 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                   (Ф.И.О. безвестно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                      отсутствующего)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адрес: ______________________________,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телефон: __________, факс: __________,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эл. почта: ___________________________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                       Госпошлина: _______________ рублей &lt;1&gt;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jc w:val="center"/>
        <w:rPr>
          <w:color w:val="000000"/>
        </w:rPr>
      </w:pPr>
      <w:r w:rsidRPr="001C2E3D">
        <w:rPr>
          <w:color w:val="000000"/>
        </w:rPr>
        <w:t>ЗАЯВЛЕНИЕ</w:t>
      </w:r>
    </w:p>
    <w:p w:rsidR="001C2E3D" w:rsidRPr="001C2E3D" w:rsidRDefault="001C2E3D" w:rsidP="001C2E3D">
      <w:pPr>
        <w:pStyle w:val="ConsPlusNormal"/>
        <w:jc w:val="center"/>
        <w:rPr>
          <w:color w:val="000000"/>
        </w:rPr>
      </w:pPr>
      <w:r w:rsidRPr="001C2E3D">
        <w:rPr>
          <w:color w:val="000000"/>
        </w:rPr>
        <w:t>об отмене решения суда</w:t>
      </w:r>
    </w:p>
    <w:p w:rsidR="001C2E3D" w:rsidRPr="001C2E3D" w:rsidRDefault="001C2E3D" w:rsidP="001C2E3D">
      <w:pPr>
        <w:pStyle w:val="ConsPlusNormal"/>
        <w:jc w:val="center"/>
        <w:rPr>
          <w:color w:val="000000"/>
        </w:rPr>
      </w:pPr>
      <w:r w:rsidRPr="001C2E3D">
        <w:rPr>
          <w:color w:val="000000"/>
        </w:rPr>
        <w:t>о признании гражданина безвестно отсутствующим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"__" ___________ ____ г. ____________________ районный суд вынес решение по делу N _____ о признании заинтересованного лица безвестно отсутствующим.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Однако в настоящий момент заинтересованное лицо проживает по адресу: _________________________, что подтверждается _________________________.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В соответствии со ст. 44 Гражданского кодекса Российской Федерации в случае явки или обнаружения места пребывания гражданина, признанного безвестно отсутствующим, суд отменяет решение о признании его безвестно отсутствующим. На основании решения суда отменяется управление имуществом этого гражданина.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На основании вышеизложенного и в соответствии со ст. 44 Гражданского кодекса Российской Федерации, ст. 280 Гражданского процессуального кодекса Российской Федерации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jc w:val="center"/>
        <w:rPr>
          <w:color w:val="000000"/>
        </w:rPr>
      </w:pPr>
      <w:r w:rsidRPr="001C2E3D">
        <w:rPr>
          <w:color w:val="000000"/>
        </w:rPr>
        <w:t>ПРОШУ: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Отменить решение суда о признании заинтересованного лица безвестно отсутствующим.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Приложение: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1. Копия решения ____________________ районного суда от "__" ___________ ____ г. по делу N _____ о признании заинтересованного лица безвестно отсутствующим.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2. Документы, подтверждающие обнаружение места пребывания гражданина (справки домоуправлений, органов полиции, свидетельства соседей и т.д.).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3. Копии заявления и приложенных к нему документов заинтересованному лицу.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4. Документ, подтверждающий уплату государственной пошлины.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lastRenderedPageBreak/>
        <w:t>5. Доверенность представителя от "__" ___________ ____ г. N _____ (если заявление подписывается представителем заявителя).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6. Иные документы, подтверждающие обстоятельства, на которых заявитель основывает свои требования.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"__" ___________ ____ г.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Заявитель (представитель)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____________________________/_______________</w:t>
      </w:r>
    </w:p>
    <w:p w:rsidR="001C2E3D" w:rsidRPr="001C2E3D" w:rsidRDefault="001C2E3D" w:rsidP="001C2E3D">
      <w:pPr>
        <w:pStyle w:val="ConsPlusNonformat"/>
        <w:jc w:val="both"/>
        <w:rPr>
          <w:color w:val="000000"/>
        </w:rPr>
      </w:pPr>
      <w:r w:rsidRPr="001C2E3D">
        <w:rPr>
          <w:color w:val="000000"/>
        </w:rPr>
        <w:t xml:space="preserve">              (</w:t>
      </w:r>
      <w:proofErr w:type="gramStart"/>
      <w:r w:rsidRPr="001C2E3D">
        <w:rPr>
          <w:color w:val="000000"/>
        </w:rPr>
        <w:t xml:space="preserve">подпись)   </w:t>
      </w:r>
      <w:proofErr w:type="gramEnd"/>
      <w:r w:rsidRPr="001C2E3D">
        <w:rPr>
          <w:color w:val="000000"/>
        </w:rPr>
        <w:t xml:space="preserve">           (Ф.И.О.)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--------------------------------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r w:rsidRPr="001C2E3D">
        <w:rPr>
          <w:color w:val="000000"/>
        </w:rPr>
        <w:t>Информация для сведения:</w:t>
      </w:r>
    </w:p>
    <w:p w:rsidR="001C2E3D" w:rsidRPr="001C2E3D" w:rsidRDefault="001C2E3D" w:rsidP="001C2E3D">
      <w:pPr>
        <w:pStyle w:val="ConsPlusNormal"/>
        <w:ind w:firstLine="540"/>
        <w:jc w:val="both"/>
        <w:rPr>
          <w:color w:val="000000"/>
        </w:rPr>
      </w:pPr>
      <w:bookmarkStart w:id="1" w:name="Par58"/>
      <w:bookmarkEnd w:id="1"/>
      <w:r w:rsidRPr="001C2E3D">
        <w:rPr>
          <w:color w:val="000000"/>
        </w:rPr>
        <w:t xml:space="preserve">&lt;1&gt; Госпошлина при подаче заявления по делам особого производства определяется в соответствии с </w:t>
      </w:r>
      <w:proofErr w:type="spellStart"/>
      <w:r w:rsidRPr="001C2E3D">
        <w:rPr>
          <w:color w:val="000000"/>
        </w:rPr>
        <w:t>пп</w:t>
      </w:r>
      <w:proofErr w:type="spellEnd"/>
      <w:r w:rsidRPr="001C2E3D">
        <w:rPr>
          <w:color w:val="000000"/>
        </w:rPr>
        <w:t>. 8 п. 1 ст. 333.19 Налогового кодекса Российской Федерации.</w:t>
      </w:r>
    </w:p>
    <w:p w:rsidR="001A2A81" w:rsidRPr="001C2E3D" w:rsidRDefault="001A2A81">
      <w:pPr>
        <w:rPr>
          <w:color w:val="000000"/>
        </w:rPr>
      </w:pPr>
    </w:p>
    <w:sectPr w:rsidR="001A2A81" w:rsidRPr="001C2E3D" w:rsidSect="001C2E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D"/>
    <w:rsid w:val="001A2A81"/>
    <w:rsid w:val="001C2E3D"/>
    <w:rsid w:val="002125B7"/>
    <w:rsid w:val="002B07DE"/>
    <w:rsid w:val="00413D66"/>
    <w:rsid w:val="00515F2C"/>
    <w:rsid w:val="005C34E2"/>
    <w:rsid w:val="005D2348"/>
    <w:rsid w:val="006E0F82"/>
    <w:rsid w:val="007E7276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3B5D-916B-4D5C-8DA9-9115AF4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2E3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C2E3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_______________________ районный суд</vt:lpstr>
    </vt:vector>
  </TitlesOfParts>
  <Company>urspectr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 районный суд</dc:title>
  <dc:subject/>
  <dc:creator>akrasilnikov</dc:creator>
  <cp:keywords/>
  <dc:description/>
  <cp:lastModifiedBy>Пользователь</cp:lastModifiedBy>
  <cp:revision>3</cp:revision>
  <cp:lastPrinted>2019-08-31T10:36:00Z</cp:lastPrinted>
  <dcterms:created xsi:type="dcterms:W3CDTF">2019-08-31T10:35:00Z</dcterms:created>
  <dcterms:modified xsi:type="dcterms:W3CDTF">2019-08-31T10:44:00Z</dcterms:modified>
</cp:coreProperties>
</file>